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7110C" w14:textId="77777777" w:rsidR="00EC0927" w:rsidRDefault="00EC0927" w:rsidP="00067F59">
      <w:pPr>
        <w:jc w:val="center"/>
        <w:rPr>
          <w:rFonts w:ascii="Calibri" w:hAnsi="Calibri" w:cs="Calibri"/>
          <w:b/>
          <w:bCs/>
          <w:sz w:val="28"/>
          <w:szCs w:val="28"/>
        </w:rPr>
      </w:pPr>
    </w:p>
    <w:p w14:paraId="390F4EBC" w14:textId="7D676328" w:rsidR="0077165A" w:rsidRDefault="005C5568" w:rsidP="00F80FD5">
      <w:pPr>
        <w:spacing w:after="0"/>
        <w:rPr>
          <w:rFonts w:ascii="Calibri" w:hAnsi="Calibri" w:cs="Calibri"/>
          <w:b/>
          <w:bCs/>
          <w:sz w:val="28"/>
          <w:szCs w:val="28"/>
        </w:rPr>
      </w:pPr>
      <w:r w:rsidRPr="005C5568">
        <w:rPr>
          <w:rFonts w:ascii="Calibri" w:hAnsi="Calibri" w:cs="Calibri"/>
          <w:b/>
          <w:bCs/>
          <w:sz w:val="28"/>
          <w:szCs w:val="28"/>
        </w:rPr>
        <w:t>Senior Facilities Engineer</w:t>
      </w:r>
    </w:p>
    <w:p w14:paraId="1C8A58EB" w14:textId="77777777" w:rsidR="005751EE" w:rsidRPr="005751EE" w:rsidRDefault="005751EE" w:rsidP="005751EE">
      <w:pPr>
        <w:spacing w:after="0"/>
        <w:rPr>
          <w:rFonts w:ascii="Calibri" w:hAnsi="Calibri" w:cs="Calibri"/>
          <w:b/>
          <w:bCs/>
          <w:i/>
          <w:iCs/>
          <w:sz w:val="24"/>
          <w:szCs w:val="24"/>
        </w:rPr>
      </w:pPr>
    </w:p>
    <w:p w14:paraId="1EF48384" w14:textId="25CF4B59" w:rsidR="005751EE" w:rsidRPr="005751EE" w:rsidRDefault="005751EE" w:rsidP="005751EE">
      <w:pPr>
        <w:spacing w:after="0"/>
        <w:rPr>
          <w:rFonts w:ascii="Calibri" w:hAnsi="Calibri" w:cs="Calibri"/>
          <w:b/>
          <w:bCs/>
          <w:sz w:val="24"/>
          <w:szCs w:val="24"/>
        </w:rPr>
      </w:pPr>
      <w:r w:rsidRPr="005751EE">
        <w:rPr>
          <w:rFonts w:ascii="Calibri" w:hAnsi="Calibri" w:cs="Calibri"/>
          <w:b/>
          <w:bCs/>
          <w:i/>
          <w:iCs/>
          <w:sz w:val="24"/>
          <w:szCs w:val="24"/>
        </w:rPr>
        <w:t>Reach your career goals with Eirgen Pharma, your future could be here!</w:t>
      </w:r>
    </w:p>
    <w:p w14:paraId="5852A099" w14:textId="77777777" w:rsidR="0077165A" w:rsidRPr="005751EE" w:rsidRDefault="0077165A" w:rsidP="00F80FD5">
      <w:pPr>
        <w:spacing w:after="0"/>
        <w:rPr>
          <w:rFonts w:ascii="Calibri" w:hAnsi="Calibri" w:cs="Calibri"/>
          <w:b/>
          <w:bCs/>
          <w:sz w:val="24"/>
          <w:szCs w:val="24"/>
        </w:rPr>
      </w:pPr>
    </w:p>
    <w:p w14:paraId="0EBE45DA" w14:textId="23B76552" w:rsidR="001E2CE7" w:rsidRPr="001E2CE7" w:rsidRDefault="001E2CE7" w:rsidP="00F80FD5">
      <w:pPr>
        <w:spacing w:after="0"/>
        <w:rPr>
          <w:rFonts w:cstheme="minorHAnsi"/>
          <w:b/>
          <w:bCs/>
          <w:sz w:val="24"/>
          <w:szCs w:val="24"/>
        </w:rPr>
      </w:pPr>
      <w:r w:rsidRPr="001E2CE7">
        <w:rPr>
          <w:rFonts w:cstheme="minorHAnsi"/>
          <w:b/>
          <w:bCs/>
          <w:sz w:val="24"/>
          <w:szCs w:val="24"/>
        </w:rPr>
        <w:t>About Eirgen Pharma</w:t>
      </w:r>
    </w:p>
    <w:p w14:paraId="568B14D5" w14:textId="2EFB53D1" w:rsidR="001E2CE7" w:rsidRPr="007F0C31" w:rsidRDefault="001E2CE7" w:rsidP="00F80FD5">
      <w:pPr>
        <w:spacing w:after="0"/>
        <w:rPr>
          <w:rFonts w:eastAsia="Times New Roman" w:cstheme="minorHAnsi"/>
          <w:i/>
          <w:iCs/>
          <w:lang w:eastAsia="en-IE"/>
        </w:rPr>
      </w:pPr>
      <w:r w:rsidRPr="001E2CE7">
        <w:rPr>
          <w:rFonts w:eastAsia="Times New Roman" w:cstheme="minorHAnsi"/>
          <w:i/>
          <w:iCs/>
          <w:lang w:eastAsia="en-IE"/>
        </w:rPr>
        <w:t>Would you like to be part of a company that has the courage, innovation, and capability to improve and enhance patient lives across the globe?</w:t>
      </w:r>
    </w:p>
    <w:p w14:paraId="11617BC5" w14:textId="72D7858D" w:rsidR="001E2CE7" w:rsidRDefault="001E2CE7" w:rsidP="00F80FD5">
      <w:pPr>
        <w:spacing w:after="0"/>
        <w:rPr>
          <w:rFonts w:eastAsia="Times New Roman" w:cstheme="minorHAnsi"/>
          <w:lang w:eastAsia="en-IE"/>
        </w:rPr>
      </w:pPr>
      <w:r>
        <w:rPr>
          <w:rFonts w:eastAsia="Times New Roman" w:cstheme="minorHAnsi"/>
          <w:lang w:eastAsia="en-IE"/>
        </w:rPr>
        <w:t>F</w:t>
      </w:r>
      <w:r w:rsidRPr="001E2CE7">
        <w:rPr>
          <w:rFonts w:eastAsia="Times New Roman" w:cstheme="minorHAnsi"/>
          <w:lang w:eastAsia="en-IE"/>
        </w:rPr>
        <w:t>ounded in 2005, Eirgen Pharma employs over 180 people in Waterford. We combine the agility of a small company with the ambition to deliver high-quality medicines globally — all within a collaborative, people-focused culture.</w:t>
      </w:r>
      <w:r>
        <w:rPr>
          <w:rFonts w:eastAsia="Times New Roman" w:cstheme="minorHAnsi"/>
          <w:lang w:eastAsia="en-IE"/>
        </w:rPr>
        <w:t xml:space="preserve"> </w:t>
      </w:r>
    </w:p>
    <w:p w14:paraId="3A930179" w14:textId="77777777" w:rsidR="001E2CE7" w:rsidRPr="001E2CE7" w:rsidRDefault="001E2CE7" w:rsidP="00F80FD5">
      <w:pPr>
        <w:spacing w:after="0"/>
        <w:rPr>
          <w:rFonts w:eastAsia="Times New Roman" w:cstheme="minorHAnsi"/>
          <w:lang w:eastAsia="en-IE"/>
        </w:rPr>
      </w:pPr>
    </w:p>
    <w:p w14:paraId="4C435D41" w14:textId="0A17079C" w:rsidR="00F37612" w:rsidRDefault="00F37612" w:rsidP="00F80FD5">
      <w:pPr>
        <w:spacing w:after="0"/>
        <w:rPr>
          <w:rFonts w:cstheme="minorHAnsi"/>
          <w:b/>
          <w:bCs/>
          <w:sz w:val="24"/>
          <w:szCs w:val="24"/>
        </w:rPr>
      </w:pPr>
      <w:r w:rsidRPr="002E76D0">
        <w:rPr>
          <w:rFonts w:cstheme="minorHAnsi"/>
          <w:b/>
          <w:bCs/>
          <w:sz w:val="24"/>
          <w:szCs w:val="24"/>
        </w:rPr>
        <w:t>About th</w:t>
      </w:r>
      <w:r w:rsidR="007F0C31">
        <w:rPr>
          <w:rFonts w:cstheme="minorHAnsi"/>
          <w:b/>
          <w:bCs/>
          <w:sz w:val="24"/>
          <w:szCs w:val="24"/>
        </w:rPr>
        <w:t>is Opportunity</w:t>
      </w:r>
    </w:p>
    <w:p w14:paraId="6D7FBE38" w14:textId="737A2C83" w:rsidR="00CC0C16" w:rsidRDefault="00CB4AED" w:rsidP="00F80FD5">
      <w:pPr>
        <w:spacing w:after="0"/>
        <w:rPr>
          <w:rFonts w:cstheme="minorHAnsi"/>
        </w:rPr>
      </w:pPr>
      <w:r>
        <w:rPr>
          <w:rFonts w:cstheme="minorHAnsi"/>
        </w:rPr>
        <w:t>As a</w:t>
      </w:r>
      <w:r w:rsidRPr="00CB4AED">
        <w:rPr>
          <w:rFonts w:cstheme="minorHAnsi"/>
        </w:rPr>
        <w:t xml:space="preserve"> Senior Facilities Engineer, you will play a key role in ensuring our site infrastructure operates safely, efficiently, and sustainably while supporting critical manufacturing operations that put patients first. Working closely with cross-functional teams, you will lead facilities projects, oversee contractors and building services, and contribute to continuous improvement initiatives across the site. This is an exciting opportunity for an experienced engineering professional who thrives in a fast-paced, people-centric environment and is passionate about delivering high-quality, compliant, and innovative facilities solutions.</w:t>
      </w:r>
    </w:p>
    <w:p w14:paraId="4B372B5E" w14:textId="77777777" w:rsidR="007F0C31" w:rsidRDefault="007F0C31" w:rsidP="007F0C31">
      <w:pPr>
        <w:spacing w:after="0" w:line="240" w:lineRule="auto"/>
        <w:rPr>
          <w:rFonts w:cstheme="minorHAnsi"/>
        </w:rPr>
      </w:pPr>
    </w:p>
    <w:p w14:paraId="1F5B4389" w14:textId="01EC606C" w:rsidR="007F0C31" w:rsidRPr="007F0C31" w:rsidRDefault="0024786B" w:rsidP="007F0C31">
      <w:pPr>
        <w:spacing w:after="0" w:line="240" w:lineRule="auto"/>
        <w:rPr>
          <w:rFonts w:cstheme="minorHAnsi"/>
          <w:b/>
          <w:bCs/>
        </w:rPr>
      </w:pPr>
      <w:r>
        <w:rPr>
          <w:rFonts w:cstheme="minorHAnsi"/>
          <w:b/>
          <w:bCs/>
        </w:rPr>
        <w:t xml:space="preserve">Key </w:t>
      </w:r>
      <w:r w:rsidR="007F0C31" w:rsidRPr="007F0C31">
        <w:rPr>
          <w:rFonts w:cstheme="minorHAnsi"/>
          <w:b/>
          <w:bCs/>
        </w:rPr>
        <w:t>Responsibilities</w:t>
      </w:r>
      <w:r>
        <w:rPr>
          <w:rFonts w:cstheme="minorHAnsi"/>
          <w:b/>
          <w:bCs/>
        </w:rPr>
        <w:t>:</w:t>
      </w:r>
    </w:p>
    <w:p w14:paraId="2EACE7F1" w14:textId="77777777" w:rsidR="005C5568" w:rsidRDefault="005C5568" w:rsidP="005C5568">
      <w:pPr>
        <w:widowControl w:val="0"/>
        <w:numPr>
          <w:ilvl w:val="0"/>
          <w:numId w:val="34"/>
        </w:numPr>
        <w:autoSpaceDE w:val="0"/>
        <w:autoSpaceDN w:val="0"/>
        <w:spacing w:after="0" w:line="240" w:lineRule="auto"/>
      </w:pPr>
      <w:r>
        <w:t xml:space="preserve">Manage all site Building (M&amp;E &amp; CSA) and Soft Services </w:t>
      </w:r>
    </w:p>
    <w:p w14:paraId="3A4ACAA3" w14:textId="77777777" w:rsidR="005C5568" w:rsidRDefault="005C5568" w:rsidP="005C5568">
      <w:pPr>
        <w:widowControl w:val="0"/>
        <w:numPr>
          <w:ilvl w:val="0"/>
          <w:numId w:val="34"/>
        </w:numPr>
        <w:autoSpaceDE w:val="0"/>
        <w:autoSpaceDN w:val="0"/>
        <w:spacing w:after="0" w:line="240" w:lineRule="auto"/>
      </w:pPr>
      <w:r>
        <w:t xml:space="preserve">Ensure Safety is adhered to during all our building works </w:t>
      </w:r>
    </w:p>
    <w:p w14:paraId="624CB0FF" w14:textId="77777777" w:rsidR="005C5568" w:rsidRDefault="005C5568" w:rsidP="005C5568">
      <w:pPr>
        <w:widowControl w:val="0"/>
        <w:numPr>
          <w:ilvl w:val="0"/>
          <w:numId w:val="34"/>
        </w:numPr>
        <w:autoSpaceDE w:val="0"/>
        <w:autoSpaceDN w:val="0"/>
        <w:spacing w:after="0" w:line="240" w:lineRule="auto"/>
      </w:pPr>
      <w:r>
        <w:t xml:space="preserve">Project manage works, project cost control and annual budget control input </w:t>
      </w:r>
    </w:p>
    <w:p w14:paraId="332F020D" w14:textId="77777777" w:rsidR="005C5568" w:rsidRDefault="005C5568" w:rsidP="005C5568">
      <w:pPr>
        <w:widowControl w:val="0"/>
        <w:numPr>
          <w:ilvl w:val="0"/>
          <w:numId w:val="34"/>
        </w:numPr>
        <w:autoSpaceDE w:val="0"/>
        <w:autoSpaceDN w:val="0"/>
        <w:spacing w:after="0" w:line="240" w:lineRule="auto"/>
      </w:pPr>
      <w:r>
        <w:t xml:space="preserve">Manage soft services (cleaning, landscaping, pest &amp; security etc.) </w:t>
      </w:r>
    </w:p>
    <w:p w14:paraId="2D6E7747" w14:textId="336DFD95" w:rsidR="005C5568" w:rsidRDefault="005C5568" w:rsidP="005C5568">
      <w:pPr>
        <w:widowControl w:val="0"/>
        <w:numPr>
          <w:ilvl w:val="0"/>
          <w:numId w:val="34"/>
        </w:numPr>
        <w:autoSpaceDE w:val="0"/>
        <w:autoSpaceDN w:val="0"/>
        <w:spacing w:after="0" w:line="240" w:lineRule="auto"/>
      </w:pPr>
      <w:r>
        <w:t>Ensure energy efficiency awareness and sustainability, ensuring all installations are operating optimally and input to programs to reduce the site energy use</w:t>
      </w:r>
    </w:p>
    <w:p w14:paraId="01E2AE5F" w14:textId="53B6A23A" w:rsidR="005C5568" w:rsidRDefault="005C5568" w:rsidP="005C5568">
      <w:pPr>
        <w:widowControl w:val="0"/>
        <w:numPr>
          <w:ilvl w:val="0"/>
          <w:numId w:val="34"/>
        </w:numPr>
        <w:autoSpaceDE w:val="0"/>
        <w:autoSpaceDN w:val="0"/>
        <w:spacing w:after="0" w:line="240" w:lineRule="auto"/>
      </w:pPr>
      <w:r>
        <w:t>Manage and supervise contractors and vendors working on all building services</w:t>
      </w:r>
    </w:p>
    <w:p w14:paraId="7048223D" w14:textId="77777777" w:rsidR="005C5568" w:rsidRDefault="005C5568" w:rsidP="005C5568">
      <w:pPr>
        <w:widowControl w:val="0"/>
        <w:numPr>
          <w:ilvl w:val="0"/>
          <w:numId w:val="34"/>
        </w:numPr>
        <w:autoSpaceDE w:val="0"/>
        <w:autoSpaceDN w:val="0"/>
        <w:spacing w:after="0" w:line="240" w:lineRule="auto"/>
      </w:pPr>
      <w:r>
        <w:t xml:space="preserve">Conduct regular inspections of facilities installations (new &amp; existing) to identify potential hazards and ensure compliance with local and Building &amp; Safety regulations </w:t>
      </w:r>
    </w:p>
    <w:p w14:paraId="1A56730E" w14:textId="77777777" w:rsidR="005C5568" w:rsidRDefault="005C5568" w:rsidP="005C5568">
      <w:pPr>
        <w:widowControl w:val="0"/>
        <w:numPr>
          <w:ilvl w:val="0"/>
          <w:numId w:val="34"/>
        </w:numPr>
        <w:autoSpaceDE w:val="0"/>
        <w:autoSpaceDN w:val="0"/>
        <w:spacing w:after="0" w:line="240" w:lineRule="auto"/>
      </w:pPr>
      <w:r>
        <w:t xml:space="preserve">Design and oversee the refurbishment and new works of facilities, ensuring they are functional, efficient, and safe </w:t>
      </w:r>
    </w:p>
    <w:p w14:paraId="01889211" w14:textId="77777777" w:rsidR="005C5568" w:rsidRDefault="005C5568" w:rsidP="005C5568">
      <w:pPr>
        <w:widowControl w:val="0"/>
        <w:numPr>
          <w:ilvl w:val="0"/>
          <w:numId w:val="34"/>
        </w:numPr>
        <w:autoSpaceDE w:val="0"/>
        <w:autoSpaceDN w:val="0"/>
        <w:spacing w:after="0" w:line="240" w:lineRule="auto"/>
      </w:pPr>
      <w:r>
        <w:t xml:space="preserve">Work with Maintenance team to implement and improve preventive maintenance programs for all facilities and equipment </w:t>
      </w:r>
    </w:p>
    <w:p w14:paraId="6F584F91" w14:textId="77777777" w:rsidR="005C5568" w:rsidRDefault="005C5568" w:rsidP="005C5568">
      <w:pPr>
        <w:widowControl w:val="0"/>
        <w:numPr>
          <w:ilvl w:val="0"/>
          <w:numId w:val="34"/>
        </w:numPr>
        <w:autoSpaceDE w:val="0"/>
        <w:autoSpaceDN w:val="0"/>
        <w:spacing w:after="0" w:line="240" w:lineRule="auto"/>
      </w:pPr>
      <w:r>
        <w:t xml:space="preserve">Manage and oversee commissioning and validation services works and the completion of all associated quality documents for all GxP systems </w:t>
      </w:r>
    </w:p>
    <w:p w14:paraId="29F17320" w14:textId="77777777" w:rsidR="005C5568" w:rsidRDefault="005C5568" w:rsidP="005C5568">
      <w:pPr>
        <w:widowControl w:val="0"/>
        <w:numPr>
          <w:ilvl w:val="0"/>
          <w:numId w:val="34"/>
        </w:numPr>
        <w:autoSpaceDE w:val="0"/>
        <w:autoSpaceDN w:val="0"/>
        <w:spacing w:after="0" w:line="240" w:lineRule="auto"/>
      </w:pPr>
      <w:r>
        <w:t>Manage and oversee routine qualification works for GxP systems</w:t>
      </w:r>
    </w:p>
    <w:p w14:paraId="2EDA64F9" w14:textId="77777777" w:rsidR="005C5568" w:rsidRDefault="005C5568" w:rsidP="005C5568">
      <w:pPr>
        <w:widowControl w:val="0"/>
        <w:numPr>
          <w:ilvl w:val="0"/>
          <w:numId w:val="34"/>
        </w:numPr>
        <w:autoSpaceDE w:val="0"/>
        <w:autoSpaceDN w:val="0"/>
        <w:spacing w:after="0" w:line="240" w:lineRule="auto"/>
      </w:pPr>
      <w:r>
        <w:t xml:space="preserve">Work with other departments to identify and prioritize facility-related projects and allocate resources accordingly </w:t>
      </w:r>
    </w:p>
    <w:p w14:paraId="0B606FD7" w14:textId="77777777" w:rsidR="005C5568" w:rsidRDefault="005C5568" w:rsidP="005C5568">
      <w:pPr>
        <w:widowControl w:val="0"/>
        <w:numPr>
          <w:ilvl w:val="0"/>
          <w:numId w:val="34"/>
        </w:numPr>
        <w:autoSpaceDE w:val="0"/>
        <w:autoSpaceDN w:val="0"/>
        <w:spacing w:after="0" w:line="240" w:lineRule="auto"/>
      </w:pPr>
      <w:r>
        <w:t xml:space="preserve">Provide technical support and guidance to other departments as needed </w:t>
      </w:r>
    </w:p>
    <w:p w14:paraId="6A26691F" w14:textId="310A812C" w:rsidR="007F0C31" w:rsidRPr="0019784D" w:rsidRDefault="005C5568" w:rsidP="005C5568">
      <w:pPr>
        <w:widowControl w:val="0"/>
        <w:numPr>
          <w:ilvl w:val="0"/>
          <w:numId w:val="34"/>
        </w:numPr>
        <w:autoSpaceDE w:val="0"/>
        <w:autoSpaceDN w:val="0"/>
        <w:spacing w:after="0" w:line="240" w:lineRule="auto"/>
      </w:pPr>
      <w:r>
        <w:t>Develop and implement continuous improvement initiatives related to the facilities department</w:t>
      </w:r>
    </w:p>
    <w:p w14:paraId="17D3D3CC" w14:textId="77777777" w:rsidR="00CC0C16" w:rsidRPr="007F0C31" w:rsidRDefault="00CC0C16" w:rsidP="007F0C31">
      <w:pPr>
        <w:pStyle w:val="ListParagraph"/>
        <w:spacing w:after="0" w:line="240" w:lineRule="auto"/>
        <w:rPr>
          <w:rFonts w:cstheme="minorHAnsi"/>
        </w:rPr>
      </w:pPr>
    </w:p>
    <w:p w14:paraId="11B2F8FB" w14:textId="2C005061" w:rsidR="00F37612" w:rsidRPr="002E76D0" w:rsidRDefault="00F37612">
      <w:pPr>
        <w:rPr>
          <w:rFonts w:cstheme="minorHAnsi"/>
          <w:b/>
          <w:bCs/>
          <w:sz w:val="24"/>
          <w:szCs w:val="24"/>
        </w:rPr>
      </w:pPr>
      <w:r w:rsidRPr="002E76D0">
        <w:rPr>
          <w:rFonts w:cstheme="minorHAnsi"/>
          <w:b/>
          <w:bCs/>
          <w:sz w:val="24"/>
          <w:szCs w:val="24"/>
        </w:rPr>
        <w:lastRenderedPageBreak/>
        <w:t>About you</w:t>
      </w:r>
    </w:p>
    <w:p w14:paraId="216448A3" w14:textId="5B87E754" w:rsidR="005C5568" w:rsidRPr="00CB4AED" w:rsidRDefault="005C5568" w:rsidP="00CB4AED">
      <w:pPr>
        <w:widowControl w:val="0"/>
        <w:numPr>
          <w:ilvl w:val="0"/>
          <w:numId w:val="34"/>
        </w:numPr>
        <w:autoSpaceDE w:val="0"/>
        <w:autoSpaceDN w:val="0"/>
        <w:spacing w:after="0" w:line="240" w:lineRule="auto"/>
      </w:pPr>
      <w:r w:rsidRPr="00CB4AED">
        <w:t>D</w:t>
      </w:r>
      <w:r w:rsidR="00DA63C4" w:rsidRPr="00CB4AED">
        <w:t xml:space="preserve">egree </w:t>
      </w:r>
      <w:r w:rsidRPr="00CB4AED">
        <w:t>in Mechanical/Electrical engineering or related field or construction trade background</w:t>
      </w:r>
    </w:p>
    <w:p w14:paraId="39B04A25" w14:textId="398F5390" w:rsidR="005C5568" w:rsidRPr="00CB4AED" w:rsidRDefault="00170274" w:rsidP="00CB4AED">
      <w:pPr>
        <w:widowControl w:val="0"/>
        <w:numPr>
          <w:ilvl w:val="0"/>
          <w:numId w:val="34"/>
        </w:numPr>
        <w:autoSpaceDE w:val="0"/>
        <w:autoSpaceDN w:val="0"/>
        <w:spacing w:after="0" w:line="240" w:lineRule="auto"/>
      </w:pPr>
      <w:r>
        <w:t>5</w:t>
      </w:r>
      <w:r w:rsidR="005C5568" w:rsidRPr="00CB4AED">
        <w:t>+ years</w:t>
      </w:r>
      <w:r w:rsidR="005C5568" w:rsidRPr="005C5568">
        <w:t xml:space="preserve"> </w:t>
      </w:r>
      <w:r w:rsidR="005C5568" w:rsidRPr="00CB4AED">
        <w:t>facilities management experience in pharma or related industry</w:t>
      </w:r>
    </w:p>
    <w:p w14:paraId="4998BCCE" w14:textId="3253C5AF" w:rsidR="005C5568" w:rsidRPr="00CB4AED" w:rsidRDefault="005C5568" w:rsidP="00CB4AED">
      <w:pPr>
        <w:widowControl w:val="0"/>
        <w:numPr>
          <w:ilvl w:val="0"/>
          <w:numId w:val="34"/>
        </w:numPr>
        <w:autoSpaceDE w:val="0"/>
        <w:autoSpaceDN w:val="0"/>
        <w:spacing w:after="0" w:line="240" w:lineRule="auto"/>
      </w:pPr>
      <w:r w:rsidRPr="00CB4AED">
        <w:t>Experience in the operation of the M&amp;E Building Services Building infrastructure (CSA) works alongside the management of external design consultants, vendors &amp; contractors for both new &amp; refurbishing works</w:t>
      </w:r>
    </w:p>
    <w:p w14:paraId="482DB57F" w14:textId="6ED11A1E" w:rsidR="00CB4AED" w:rsidRPr="00CB4AED" w:rsidRDefault="00CB4AED" w:rsidP="00CB4AED">
      <w:pPr>
        <w:widowControl w:val="0"/>
        <w:numPr>
          <w:ilvl w:val="0"/>
          <w:numId w:val="34"/>
        </w:numPr>
        <w:autoSpaceDE w:val="0"/>
        <w:autoSpaceDN w:val="0"/>
        <w:spacing w:after="0" w:line="240" w:lineRule="auto"/>
      </w:pPr>
      <w:r>
        <w:t>W</w:t>
      </w:r>
      <w:r w:rsidRPr="00CB4AED">
        <w:t>ell-versed in building operations with a track record in mechanical, electrical, plumbing systems, civil structural &amp; architectural works having previous facilities or construction project management experience of the introduction or replacement of plant &amp; building refurbishment</w:t>
      </w:r>
    </w:p>
    <w:p w14:paraId="0CE69DA4" w14:textId="67A2061F" w:rsidR="00CB4AED" w:rsidRPr="00CB4AED" w:rsidRDefault="00CB4AED" w:rsidP="00CB4AED">
      <w:pPr>
        <w:widowControl w:val="0"/>
        <w:numPr>
          <w:ilvl w:val="0"/>
          <w:numId w:val="34"/>
        </w:numPr>
        <w:autoSpaceDE w:val="0"/>
        <w:autoSpaceDN w:val="0"/>
        <w:spacing w:after="0" w:line="240" w:lineRule="auto"/>
      </w:pPr>
      <w:r w:rsidRPr="00CB4AED">
        <w:t>Ability to read and interpret technical drawings and specifications while familiarity with GxP quality documentation requirements, generating &amp; managing these processes is an added advantage</w:t>
      </w:r>
    </w:p>
    <w:p w14:paraId="368495CB" w14:textId="7CE7416E" w:rsidR="001E2CE7" w:rsidRPr="00CB4AED" w:rsidRDefault="00CC0C16" w:rsidP="00CB4AED">
      <w:pPr>
        <w:widowControl w:val="0"/>
        <w:numPr>
          <w:ilvl w:val="0"/>
          <w:numId w:val="34"/>
        </w:numPr>
        <w:autoSpaceDE w:val="0"/>
        <w:autoSpaceDN w:val="0"/>
        <w:spacing w:after="0" w:line="240" w:lineRule="auto"/>
      </w:pPr>
      <w:r w:rsidRPr="00CB4AED">
        <w:t>E</w:t>
      </w:r>
      <w:r w:rsidR="00EC0927" w:rsidRPr="00CB4AED">
        <w:t xml:space="preserve">xperience </w:t>
      </w:r>
      <w:r w:rsidR="0077165A" w:rsidRPr="00CB4AED">
        <w:t>in a GMP-regulated analytical or pharmaceutical environment</w:t>
      </w:r>
    </w:p>
    <w:p w14:paraId="5B402104" w14:textId="27A0B0DF" w:rsidR="00CB4AED" w:rsidRPr="00CB4AED" w:rsidRDefault="00CB4AED" w:rsidP="00CB4AED">
      <w:pPr>
        <w:widowControl w:val="0"/>
        <w:numPr>
          <w:ilvl w:val="0"/>
          <w:numId w:val="34"/>
        </w:numPr>
        <w:autoSpaceDE w:val="0"/>
        <w:autoSpaceDN w:val="0"/>
        <w:spacing w:after="0" w:line="240" w:lineRule="auto"/>
      </w:pPr>
      <w:r w:rsidRPr="00CB4AED">
        <w:t>Experience with energy efficiency and sustainability initiatives is a definite plus</w:t>
      </w:r>
    </w:p>
    <w:p w14:paraId="093B4DD8" w14:textId="77777777" w:rsidR="0019784D" w:rsidRPr="001E2CE7" w:rsidRDefault="0019784D" w:rsidP="0019784D">
      <w:pPr>
        <w:pStyle w:val="Header"/>
        <w:tabs>
          <w:tab w:val="clear" w:pos="4153"/>
          <w:tab w:val="clear" w:pos="8306"/>
        </w:tabs>
        <w:spacing w:before="60"/>
        <w:jc w:val="both"/>
        <w:rPr>
          <w:rFonts w:cstheme="minorHAnsi"/>
          <w:b/>
          <w:bCs/>
          <w:sz w:val="24"/>
          <w:szCs w:val="24"/>
        </w:rPr>
      </w:pPr>
    </w:p>
    <w:p w14:paraId="783F9449" w14:textId="0DFFE0A3" w:rsidR="001E2CE7" w:rsidRPr="001E2CE7" w:rsidRDefault="001E2CE7" w:rsidP="001E2CE7">
      <w:pPr>
        <w:spacing w:after="120" w:line="276" w:lineRule="auto"/>
        <w:rPr>
          <w:rFonts w:cstheme="minorHAnsi"/>
          <w:b/>
          <w:bCs/>
          <w:sz w:val="24"/>
          <w:szCs w:val="24"/>
        </w:rPr>
      </w:pPr>
      <w:r w:rsidRPr="001E2CE7">
        <w:rPr>
          <w:rFonts w:cstheme="minorHAnsi"/>
          <w:b/>
          <w:bCs/>
          <w:sz w:val="24"/>
          <w:szCs w:val="24"/>
        </w:rPr>
        <w:t>Why Jo</w:t>
      </w:r>
      <w:r>
        <w:rPr>
          <w:rFonts w:cstheme="minorHAnsi"/>
          <w:b/>
          <w:bCs/>
          <w:sz w:val="24"/>
          <w:szCs w:val="24"/>
        </w:rPr>
        <w:t>in Eigen</w:t>
      </w:r>
      <w:r w:rsidR="007F0C31">
        <w:rPr>
          <w:rFonts w:cstheme="minorHAnsi"/>
          <w:b/>
          <w:bCs/>
          <w:sz w:val="24"/>
          <w:szCs w:val="24"/>
        </w:rPr>
        <w:t xml:space="preserve"> Pharma</w:t>
      </w:r>
      <w:r w:rsidRPr="001E2CE7">
        <w:rPr>
          <w:rFonts w:cstheme="minorHAnsi"/>
          <w:b/>
          <w:bCs/>
          <w:sz w:val="24"/>
          <w:szCs w:val="24"/>
        </w:rPr>
        <w:t>?</w:t>
      </w:r>
    </w:p>
    <w:p w14:paraId="387174F9" w14:textId="77777777" w:rsidR="001E2CE7" w:rsidRPr="00CB4AED" w:rsidRDefault="001E2CE7" w:rsidP="007F0C31">
      <w:pPr>
        <w:pStyle w:val="Header"/>
        <w:numPr>
          <w:ilvl w:val="0"/>
          <w:numId w:val="34"/>
        </w:numPr>
        <w:tabs>
          <w:tab w:val="clear" w:pos="4153"/>
          <w:tab w:val="clear" w:pos="8306"/>
        </w:tabs>
        <w:spacing w:before="60"/>
        <w:jc w:val="both"/>
        <w:rPr>
          <w:rFonts w:asciiTheme="minorHAnsi" w:eastAsiaTheme="minorHAnsi" w:hAnsiTheme="minorHAnsi" w:cstheme="minorBidi"/>
          <w:sz w:val="22"/>
          <w:szCs w:val="22"/>
          <w:lang w:val="en-IE" w:eastAsia="en-US"/>
        </w:rPr>
      </w:pPr>
      <w:r w:rsidRPr="00CB4AED">
        <w:rPr>
          <w:rFonts w:asciiTheme="minorHAnsi" w:eastAsiaTheme="minorHAnsi" w:hAnsiTheme="minorHAnsi" w:cstheme="minorBidi"/>
          <w:sz w:val="22"/>
          <w:szCs w:val="22"/>
          <w:lang w:val="en-IE" w:eastAsia="en-US"/>
        </w:rPr>
        <w:t>You will work as part of a collaborative analytical team, contributing to high-quality data delivery in a fast-paced, GMP-regulated environment</w:t>
      </w:r>
    </w:p>
    <w:p w14:paraId="3A289B19" w14:textId="17D3EE80" w:rsidR="001E2CE7" w:rsidRPr="00CB4AED" w:rsidRDefault="001E2CE7" w:rsidP="007F0C31">
      <w:pPr>
        <w:pStyle w:val="Header"/>
        <w:numPr>
          <w:ilvl w:val="0"/>
          <w:numId w:val="34"/>
        </w:numPr>
        <w:tabs>
          <w:tab w:val="clear" w:pos="4153"/>
          <w:tab w:val="clear" w:pos="8306"/>
        </w:tabs>
        <w:spacing w:before="60"/>
        <w:jc w:val="both"/>
        <w:rPr>
          <w:rFonts w:asciiTheme="minorHAnsi" w:eastAsiaTheme="minorHAnsi" w:hAnsiTheme="minorHAnsi" w:cstheme="minorBidi"/>
          <w:sz w:val="22"/>
          <w:szCs w:val="22"/>
          <w:lang w:val="en-IE" w:eastAsia="en-US"/>
        </w:rPr>
      </w:pPr>
      <w:r w:rsidRPr="00CB4AED">
        <w:rPr>
          <w:rFonts w:asciiTheme="minorHAnsi" w:eastAsiaTheme="minorHAnsi" w:hAnsiTheme="minorHAnsi" w:cstheme="minorBidi"/>
          <w:sz w:val="22"/>
          <w:szCs w:val="22"/>
          <w:lang w:val="en-IE" w:eastAsia="en-US"/>
        </w:rPr>
        <w:t>Opportunity to work on development-stage and commercial products</w:t>
      </w:r>
    </w:p>
    <w:p w14:paraId="42D2DB2F" w14:textId="77777777" w:rsidR="001E2CE7" w:rsidRPr="00CB4AED" w:rsidRDefault="001E2CE7" w:rsidP="007F0C31">
      <w:pPr>
        <w:pStyle w:val="Header"/>
        <w:numPr>
          <w:ilvl w:val="0"/>
          <w:numId w:val="34"/>
        </w:numPr>
        <w:tabs>
          <w:tab w:val="clear" w:pos="4153"/>
          <w:tab w:val="clear" w:pos="8306"/>
        </w:tabs>
        <w:spacing w:before="60"/>
        <w:jc w:val="both"/>
        <w:rPr>
          <w:rFonts w:asciiTheme="minorHAnsi" w:eastAsiaTheme="minorHAnsi" w:hAnsiTheme="minorHAnsi" w:cstheme="minorBidi"/>
          <w:sz w:val="22"/>
          <w:szCs w:val="22"/>
          <w:lang w:val="en-IE" w:eastAsia="en-US"/>
        </w:rPr>
      </w:pPr>
      <w:r w:rsidRPr="00CB4AED">
        <w:rPr>
          <w:rFonts w:asciiTheme="minorHAnsi" w:eastAsiaTheme="minorHAnsi" w:hAnsiTheme="minorHAnsi" w:cstheme="minorBidi"/>
          <w:sz w:val="22"/>
          <w:szCs w:val="22"/>
          <w:lang w:val="en-IE" w:eastAsia="en-US"/>
        </w:rPr>
        <w:t>Collaborative and quality-driven environment</w:t>
      </w:r>
    </w:p>
    <w:p w14:paraId="0A3C1813" w14:textId="0E103B9C" w:rsidR="001E2CE7" w:rsidRPr="00CB4AED" w:rsidRDefault="001E2CE7" w:rsidP="007F0C31">
      <w:pPr>
        <w:pStyle w:val="Header"/>
        <w:numPr>
          <w:ilvl w:val="0"/>
          <w:numId w:val="34"/>
        </w:numPr>
        <w:tabs>
          <w:tab w:val="clear" w:pos="4153"/>
          <w:tab w:val="clear" w:pos="8306"/>
        </w:tabs>
        <w:spacing w:before="60"/>
        <w:jc w:val="both"/>
        <w:rPr>
          <w:rFonts w:asciiTheme="minorHAnsi" w:eastAsiaTheme="minorHAnsi" w:hAnsiTheme="minorHAnsi" w:cstheme="minorBidi"/>
          <w:sz w:val="22"/>
          <w:szCs w:val="22"/>
          <w:lang w:val="en-IE" w:eastAsia="en-US"/>
        </w:rPr>
      </w:pPr>
      <w:r w:rsidRPr="00CB4AED">
        <w:rPr>
          <w:rFonts w:asciiTheme="minorHAnsi" w:eastAsiaTheme="minorHAnsi" w:hAnsiTheme="minorHAnsi" w:cstheme="minorBidi"/>
          <w:sz w:val="22"/>
          <w:szCs w:val="22"/>
          <w:lang w:val="en-IE" w:eastAsia="en-US"/>
        </w:rPr>
        <w:t>Excellent benefits, pension, health insurance, social club, canteen facilities</w:t>
      </w:r>
    </w:p>
    <w:p w14:paraId="0438F2D5" w14:textId="77777777" w:rsidR="007F0C31" w:rsidRDefault="007F0C31" w:rsidP="00372BE9">
      <w:pPr>
        <w:rPr>
          <w:rFonts w:cstheme="minorHAnsi"/>
          <w:b/>
          <w:i/>
          <w:lang w:eastAsia="en-IE"/>
        </w:rPr>
      </w:pPr>
    </w:p>
    <w:p w14:paraId="400DC067" w14:textId="516B4FA8" w:rsidR="00EC0927" w:rsidRPr="00372BE9" w:rsidRDefault="00EC0927" w:rsidP="00372BE9">
      <w:pPr>
        <w:rPr>
          <w:rFonts w:cstheme="minorHAnsi"/>
          <w:b/>
          <w:i/>
          <w:lang w:eastAsia="en-IE"/>
        </w:rPr>
      </w:pPr>
      <w:r w:rsidRPr="002E76D0">
        <w:rPr>
          <w:rFonts w:cstheme="minorHAnsi"/>
          <w:b/>
          <w:i/>
          <w:lang w:eastAsia="en-IE"/>
        </w:rPr>
        <w:t xml:space="preserve">Apply for the above role by sending </w:t>
      </w:r>
      <w:r w:rsidR="00372BE9">
        <w:rPr>
          <w:rFonts w:cstheme="minorHAnsi"/>
          <w:b/>
          <w:i/>
          <w:lang w:eastAsia="en-IE"/>
        </w:rPr>
        <w:t xml:space="preserve">your </w:t>
      </w:r>
      <w:r w:rsidRPr="002E76D0">
        <w:rPr>
          <w:rFonts w:cstheme="minorHAnsi"/>
          <w:b/>
          <w:i/>
          <w:lang w:eastAsia="en-IE"/>
        </w:rPr>
        <w:t xml:space="preserve">CV to </w:t>
      </w:r>
      <w:hyperlink r:id="rId7" w:history="1">
        <w:r w:rsidRPr="002E76D0">
          <w:rPr>
            <w:rStyle w:val="Hyperlink"/>
            <w:rFonts w:cstheme="minorHAnsi"/>
            <w:i/>
          </w:rPr>
          <w:t>opportunities@eirgen.com</w:t>
        </w:r>
      </w:hyperlink>
      <w:r w:rsidRPr="002E76D0">
        <w:rPr>
          <w:rFonts w:cstheme="minorHAnsi"/>
          <w:b/>
          <w:i/>
          <w:lang w:eastAsia="en-IE"/>
        </w:rPr>
        <w:t xml:space="preserve"> including the job title in the subject.</w:t>
      </w:r>
    </w:p>
    <w:sectPr w:rsidR="00EC0927" w:rsidRPr="00372BE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9DDF0" w14:textId="77777777" w:rsidR="007C29B0" w:rsidRDefault="007C29B0" w:rsidP="000E179B">
      <w:pPr>
        <w:spacing w:after="0" w:line="240" w:lineRule="auto"/>
      </w:pPr>
      <w:r>
        <w:separator/>
      </w:r>
    </w:p>
  </w:endnote>
  <w:endnote w:type="continuationSeparator" w:id="0">
    <w:p w14:paraId="558D2AE9" w14:textId="77777777" w:rsidR="007C29B0" w:rsidRDefault="007C29B0" w:rsidP="000E1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E0DA2" w14:textId="77777777" w:rsidR="007C29B0" w:rsidRDefault="007C29B0" w:rsidP="000E179B">
      <w:pPr>
        <w:spacing w:after="0" w:line="240" w:lineRule="auto"/>
      </w:pPr>
      <w:r>
        <w:separator/>
      </w:r>
    </w:p>
  </w:footnote>
  <w:footnote w:type="continuationSeparator" w:id="0">
    <w:p w14:paraId="77FC6E26" w14:textId="77777777" w:rsidR="007C29B0" w:rsidRDefault="007C29B0" w:rsidP="000E1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7D8FB" w14:textId="5A028581" w:rsidR="00EC0927" w:rsidRDefault="00EC0927" w:rsidP="00EC0927">
    <w:pPr>
      <w:pStyle w:val="Header"/>
      <w:jc w:val="center"/>
    </w:pPr>
    <w:r>
      <w:rPr>
        <w:noProof/>
        <w:lang w:val="en-IE"/>
      </w:rPr>
      <w:drawing>
        <wp:inline distT="0" distB="0" distL="0" distR="0" wp14:anchorId="2DC8997B" wp14:editId="03B4C194">
          <wp:extent cx="1628775" cy="1162050"/>
          <wp:effectExtent l="0" t="0" r="9525"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1162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C1335"/>
    <w:multiLevelType w:val="hybridMultilevel"/>
    <w:tmpl w:val="F9D87462"/>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4364A3"/>
    <w:multiLevelType w:val="multilevel"/>
    <w:tmpl w:val="0B10A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632825"/>
    <w:multiLevelType w:val="multilevel"/>
    <w:tmpl w:val="BC30F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05299C"/>
    <w:multiLevelType w:val="hybridMultilevel"/>
    <w:tmpl w:val="BED219E8"/>
    <w:lvl w:ilvl="0" w:tplc="4AE807C8">
      <w:start w:val="1"/>
      <w:numFmt w:val="decimal"/>
      <w:lvlText w:val="%1."/>
      <w:lvlJc w:val="left"/>
      <w:pPr>
        <w:tabs>
          <w:tab w:val="num" w:pos="785"/>
        </w:tabs>
        <w:ind w:left="785" w:hanging="360"/>
      </w:pPr>
      <w:rPr>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D21561C"/>
    <w:multiLevelType w:val="hybridMultilevel"/>
    <w:tmpl w:val="7D7EAB10"/>
    <w:lvl w:ilvl="0" w:tplc="2C066114">
      <w:start w:val="1"/>
      <w:numFmt w:val="decimal"/>
      <w:lvlText w:val="%1."/>
      <w:lvlJc w:val="left"/>
      <w:pPr>
        <w:tabs>
          <w:tab w:val="num" w:pos="720"/>
        </w:tabs>
        <w:ind w:left="720" w:hanging="360"/>
      </w:pPr>
      <w:rPr>
        <w:b/>
      </w:rPr>
    </w:lvl>
    <w:lvl w:ilvl="1" w:tplc="18090001">
      <w:start w:val="1"/>
      <w:numFmt w:val="bullet"/>
      <w:lvlText w:val=""/>
      <w:lvlJc w:val="left"/>
      <w:pPr>
        <w:tabs>
          <w:tab w:val="num" w:pos="1440"/>
        </w:tabs>
        <w:ind w:left="1440" w:hanging="360"/>
      </w:pPr>
      <w:rPr>
        <w:rFonts w:ascii="Symbol" w:hAnsi="Symbol" w:hint="default"/>
        <w:b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373276"/>
    <w:multiLevelType w:val="hybridMultilevel"/>
    <w:tmpl w:val="3D623CC0"/>
    <w:lvl w:ilvl="0" w:tplc="9D3C7CA8">
      <w:start w:val="4"/>
      <w:numFmt w:val="bullet"/>
      <w:lvlText w:val="–"/>
      <w:lvlJc w:val="left"/>
      <w:pPr>
        <w:tabs>
          <w:tab w:val="num" w:pos="142"/>
        </w:tabs>
        <w:ind w:left="142" w:hanging="142"/>
      </w:pPr>
      <w:rPr>
        <w:rFonts w:ascii="Comic Sans MS" w:eastAsia="Times New Roman" w:hAnsi="Comic Sans MS" w:cs="Times New Roman"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28111A7"/>
    <w:multiLevelType w:val="hybridMultilevel"/>
    <w:tmpl w:val="BBAAF390"/>
    <w:lvl w:ilvl="0" w:tplc="18090001">
      <w:start w:val="1"/>
      <w:numFmt w:val="bullet"/>
      <w:lvlText w:val=""/>
      <w:lvlJc w:val="left"/>
      <w:pPr>
        <w:ind w:left="1080" w:hanging="360"/>
      </w:pPr>
      <w:rPr>
        <w:rFonts w:ascii="Symbol" w:hAnsi="Symbol"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15:restartNumberingAfterBreak="0">
    <w:nsid w:val="14314DAD"/>
    <w:multiLevelType w:val="hybridMultilevel"/>
    <w:tmpl w:val="A2F4016A"/>
    <w:lvl w:ilvl="0" w:tplc="F2E8602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F8E520C"/>
    <w:multiLevelType w:val="hybridMultilevel"/>
    <w:tmpl w:val="9F8A1C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3E7179C"/>
    <w:multiLevelType w:val="hybridMultilevel"/>
    <w:tmpl w:val="BB5A1ABC"/>
    <w:lvl w:ilvl="0" w:tplc="287471E6">
      <w:start w:val="1"/>
      <w:numFmt w:val="decimal"/>
      <w:lvlText w:val="%1."/>
      <w:lvlJc w:val="left"/>
      <w:pPr>
        <w:tabs>
          <w:tab w:val="num" w:pos="360"/>
        </w:tabs>
        <w:ind w:left="360" w:hanging="360"/>
      </w:pPr>
      <w:rPr>
        <w:rFonts w:hint="default"/>
        <w:b w:val="0"/>
        <w:i w:val="0"/>
        <w:sz w:val="22"/>
        <w:szCs w:val="22"/>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305F0E"/>
    <w:multiLevelType w:val="hybridMultilevel"/>
    <w:tmpl w:val="EAC2D752"/>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5CB140B"/>
    <w:multiLevelType w:val="hybridMultilevel"/>
    <w:tmpl w:val="4A4E01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95A2AD0"/>
    <w:multiLevelType w:val="hybridMultilevel"/>
    <w:tmpl w:val="31A4EABE"/>
    <w:lvl w:ilvl="0" w:tplc="802446E4">
      <w:start w:val="1"/>
      <w:numFmt w:val="decimal"/>
      <w:lvlText w:val="%1."/>
      <w:lvlJc w:val="left"/>
      <w:pPr>
        <w:tabs>
          <w:tab w:val="num" w:pos="360"/>
        </w:tabs>
        <w:ind w:left="360" w:hanging="360"/>
      </w:pPr>
      <w:rPr>
        <w:b w:val="0"/>
        <w:sz w:val="24"/>
        <w:szCs w:val="24"/>
      </w:rPr>
    </w:lvl>
    <w:lvl w:ilvl="1" w:tplc="F2E86028">
      <w:start w:val="1"/>
      <w:numFmt w:val="bullet"/>
      <w:lvlText w:val=""/>
      <w:lvlJc w:val="left"/>
      <w:pPr>
        <w:tabs>
          <w:tab w:val="num" w:pos="1080"/>
        </w:tabs>
        <w:ind w:left="1080" w:hanging="360"/>
      </w:pPr>
      <w:rPr>
        <w:rFonts w:ascii="Symbol" w:hAnsi="Symbol" w:hint="default"/>
      </w:r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13" w15:restartNumberingAfterBreak="0">
    <w:nsid w:val="2ABA6E8F"/>
    <w:multiLevelType w:val="hybridMultilevel"/>
    <w:tmpl w:val="BF9EA8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FA6C46"/>
    <w:multiLevelType w:val="hybridMultilevel"/>
    <w:tmpl w:val="434056CA"/>
    <w:lvl w:ilvl="0" w:tplc="0BBC99EC">
      <w:start w:val="1"/>
      <w:numFmt w:val="decimal"/>
      <w:lvlText w:val="%1."/>
      <w:lvlJc w:val="left"/>
      <w:pPr>
        <w:tabs>
          <w:tab w:val="num" w:pos="360"/>
        </w:tabs>
        <w:ind w:left="360" w:hanging="360"/>
      </w:pPr>
      <w:rPr>
        <w:b w:val="0"/>
      </w:rPr>
    </w:lvl>
    <w:lvl w:ilvl="1" w:tplc="18090019" w:tentative="1">
      <w:start w:val="1"/>
      <w:numFmt w:val="lowerLetter"/>
      <w:lvlText w:val="%2."/>
      <w:lvlJc w:val="left"/>
      <w:pPr>
        <w:tabs>
          <w:tab w:val="num" w:pos="1080"/>
        </w:tabs>
        <w:ind w:left="1080" w:hanging="360"/>
      </w:p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15" w15:restartNumberingAfterBreak="0">
    <w:nsid w:val="3207029A"/>
    <w:multiLevelType w:val="hybridMultilevel"/>
    <w:tmpl w:val="FA60D3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23274CA"/>
    <w:multiLevelType w:val="multilevel"/>
    <w:tmpl w:val="67548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F1123C"/>
    <w:multiLevelType w:val="hybridMultilevel"/>
    <w:tmpl w:val="63449A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51345D9"/>
    <w:multiLevelType w:val="hybridMultilevel"/>
    <w:tmpl w:val="4606C33C"/>
    <w:lvl w:ilvl="0" w:tplc="18090001">
      <w:start w:val="1"/>
      <w:numFmt w:val="bullet"/>
      <w:lvlText w:val=""/>
      <w:lvlJc w:val="left"/>
      <w:pPr>
        <w:tabs>
          <w:tab w:val="num" w:pos="720"/>
        </w:tabs>
        <w:ind w:left="720" w:hanging="360"/>
      </w:pPr>
      <w:rPr>
        <w:rFonts w:ascii="Symbol" w:hAnsi="Symbol" w:hint="default"/>
        <w:b/>
      </w:rPr>
    </w:lvl>
    <w:lvl w:ilvl="1" w:tplc="18090001">
      <w:start w:val="1"/>
      <w:numFmt w:val="bullet"/>
      <w:lvlText w:val=""/>
      <w:lvlJc w:val="left"/>
      <w:pPr>
        <w:tabs>
          <w:tab w:val="num" w:pos="1440"/>
        </w:tabs>
        <w:ind w:left="1440" w:hanging="360"/>
      </w:pPr>
      <w:rPr>
        <w:rFonts w:ascii="Symbol" w:hAnsi="Symbol" w:hint="default"/>
        <w:b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9A537C1"/>
    <w:multiLevelType w:val="hybridMultilevel"/>
    <w:tmpl w:val="F21A6CD4"/>
    <w:lvl w:ilvl="0" w:tplc="80E2DACE">
      <w:start w:val="1"/>
      <w:numFmt w:val="decimal"/>
      <w:lvlText w:val="%1."/>
      <w:lvlJc w:val="left"/>
      <w:pPr>
        <w:tabs>
          <w:tab w:val="num" w:pos="360"/>
        </w:tabs>
        <w:ind w:left="360" w:hanging="360"/>
      </w:pPr>
      <w:rPr>
        <w:b w:val="0"/>
        <w:sz w:val="22"/>
        <w:szCs w:val="22"/>
      </w:rPr>
    </w:lvl>
    <w:lvl w:ilvl="1" w:tplc="F2E86028">
      <w:start w:val="1"/>
      <w:numFmt w:val="bullet"/>
      <w:lvlText w:val=""/>
      <w:lvlJc w:val="left"/>
      <w:pPr>
        <w:tabs>
          <w:tab w:val="num" w:pos="1080"/>
        </w:tabs>
        <w:ind w:left="1080" w:hanging="360"/>
      </w:pPr>
      <w:rPr>
        <w:rFonts w:ascii="Symbol" w:hAnsi="Symbol" w:hint="default"/>
      </w:r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20" w15:restartNumberingAfterBreak="0">
    <w:nsid w:val="3DD609A8"/>
    <w:multiLevelType w:val="hybridMultilevel"/>
    <w:tmpl w:val="301E64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2784936"/>
    <w:multiLevelType w:val="multilevel"/>
    <w:tmpl w:val="B4EC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3F5192"/>
    <w:multiLevelType w:val="hybridMultilevel"/>
    <w:tmpl w:val="C0EE16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7500CFB"/>
    <w:multiLevelType w:val="hybridMultilevel"/>
    <w:tmpl w:val="4730688C"/>
    <w:lvl w:ilvl="0" w:tplc="802446E4">
      <w:start w:val="1"/>
      <w:numFmt w:val="decimal"/>
      <w:lvlText w:val="%1."/>
      <w:lvlJc w:val="left"/>
      <w:pPr>
        <w:tabs>
          <w:tab w:val="num" w:pos="360"/>
        </w:tabs>
        <w:ind w:left="360" w:hanging="360"/>
      </w:pPr>
      <w:rPr>
        <w:b w:val="0"/>
        <w:sz w:val="24"/>
        <w:szCs w:val="24"/>
      </w:rPr>
    </w:lvl>
    <w:lvl w:ilvl="1" w:tplc="F2E86028">
      <w:start w:val="1"/>
      <w:numFmt w:val="bullet"/>
      <w:lvlText w:val=""/>
      <w:lvlJc w:val="left"/>
      <w:pPr>
        <w:tabs>
          <w:tab w:val="num" w:pos="1080"/>
        </w:tabs>
        <w:ind w:left="1080" w:hanging="360"/>
      </w:pPr>
      <w:rPr>
        <w:rFonts w:ascii="Symbol" w:hAnsi="Symbol" w:hint="default"/>
      </w:r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24" w15:restartNumberingAfterBreak="0">
    <w:nsid w:val="49BD1BCB"/>
    <w:multiLevelType w:val="hybridMultilevel"/>
    <w:tmpl w:val="BFE2E9AA"/>
    <w:lvl w:ilvl="0" w:tplc="1809000F">
      <w:start w:val="1"/>
      <w:numFmt w:val="decimal"/>
      <w:lvlText w:val="%1."/>
      <w:lvlJc w:val="left"/>
      <w:pPr>
        <w:ind w:left="1080" w:hanging="360"/>
      </w:p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5" w15:restartNumberingAfterBreak="0">
    <w:nsid w:val="4A20663C"/>
    <w:multiLevelType w:val="hybridMultilevel"/>
    <w:tmpl w:val="C2F4968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6" w15:restartNumberingAfterBreak="0">
    <w:nsid w:val="4B095323"/>
    <w:multiLevelType w:val="hybridMultilevel"/>
    <w:tmpl w:val="426C9C6A"/>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7" w15:restartNumberingAfterBreak="0">
    <w:nsid w:val="50AB0238"/>
    <w:multiLevelType w:val="hybridMultilevel"/>
    <w:tmpl w:val="BF9EA8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7146081"/>
    <w:multiLevelType w:val="multilevel"/>
    <w:tmpl w:val="201AF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C14E89"/>
    <w:multiLevelType w:val="hybridMultilevel"/>
    <w:tmpl w:val="29BEB2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17A58A2"/>
    <w:multiLevelType w:val="multilevel"/>
    <w:tmpl w:val="03623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EB4458"/>
    <w:multiLevelType w:val="hybridMultilevel"/>
    <w:tmpl w:val="D09802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5787361"/>
    <w:multiLevelType w:val="hybridMultilevel"/>
    <w:tmpl w:val="DA4E9178"/>
    <w:lvl w:ilvl="0" w:tplc="C214F184">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3" w15:restartNumberingAfterBreak="0">
    <w:nsid w:val="66E81006"/>
    <w:multiLevelType w:val="multilevel"/>
    <w:tmpl w:val="D20A4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46B039B"/>
    <w:multiLevelType w:val="hybridMultilevel"/>
    <w:tmpl w:val="FE9E83C0"/>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35" w15:restartNumberingAfterBreak="0">
    <w:nsid w:val="75546078"/>
    <w:multiLevelType w:val="hybridMultilevel"/>
    <w:tmpl w:val="16A64336"/>
    <w:lvl w:ilvl="0" w:tplc="18090001">
      <w:start w:val="1"/>
      <w:numFmt w:val="bullet"/>
      <w:lvlText w:val=""/>
      <w:lvlJc w:val="left"/>
      <w:pPr>
        <w:tabs>
          <w:tab w:val="num" w:pos="720"/>
        </w:tabs>
        <w:ind w:left="720" w:hanging="360"/>
      </w:pPr>
      <w:rPr>
        <w:rFonts w:ascii="Symbol" w:hAnsi="Symbol" w:hint="default"/>
        <w:b/>
      </w:rPr>
    </w:lvl>
    <w:lvl w:ilvl="1" w:tplc="1809000B">
      <w:start w:val="1"/>
      <w:numFmt w:val="bullet"/>
      <w:lvlText w:val=""/>
      <w:lvlJc w:val="left"/>
      <w:pPr>
        <w:tabs>
          <w:tab w:val="num" w:pos="1440"/>
        </w:tabs>
        <w:ind w:left="1440" w:hanging="360"/>
      </w:pPr>
      <w:rPr>
        <w:rFonts w:ascii="Wingdings" w:hAnsi="Wingdings" w:hint="default"/>
        <w:b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81328645">
    <w:abstractNumId w:val="34"/>
  </w:num>
  <w:num w:numId="2" w16cid:durableId="1019893903">
    <w:abstractNumId w:val="24"/>
  </w:num>
  <w:num w:numId="3" w16cid:durableId="507981501">
    <w:abstractNumId w:val="8"/>
  </w:num>
  <w:num w:numId="4" w16cid:durableId="1339120585">
    <w:abstractNumId w:val="31"/>
  </w:num>
  <w:num w:numId="5" w16cid:durableId="913705240">
    <w:abstractNumId w:val="26"/>
  </w:num>
  <w:num w:numId="6" w16cid:durableId="865756359">
    <w:abstractNumId w:val="18"/>
  </w:num>
  <w:num w:numId="7" w16cid:durableId="1976139094">
    <w:abstractNumId w:val="25"/>
  </w:num>
  <w:num w:numId="8" w16cid:durableId="1844852233">
    <w:abstractNumId w:val="4"/>
  </w:num>
  <w:num w:numId="9" w16cid:durableId="454450505">
    <w:abstractNumId w:val="35"/>
  </w:num>
  <w:num w:numId="10" w16cid:durableId="813109993">
    <w:abstractNumId w:val="14"/>
  </w:num>
  <w:num w:numId="11" w16cid:durableId="553736826">
    <w:abstractNumId w:val="0"/>
  </w:num>
  <w:num w:numId="12" w16cid:durableId="1100371060">
    <w:abstractNumId w:val="9"/>
  </w:num>
  <w:num w:numId="13" w16cid:durableId="2143111100">
    <w:abstractNumId w:val="20"/>
  </w:num>
  <w:num w:numId="14" w16cid:durableId="1860776056">
    <w:abstractNumId w:val="5"/>
  </w:num>
  <w:num w:numId="15" w16cid:durableId="1728408663">
    <w:abstractNumId w:val="23"/>
  </w:num>
  <w:num w:numId="16" w16cid:durableId="1617367018">
    <w:abstractNumId w:val="12"/>
  </w:num>
  <w:num w:numId="17" w16cid:durableId="1604413075">
    <w:abstractNumId w:val="19"/>
  </w:num>
  <w:num w:numId="18" w16cid:durableId="1972900190">
    <w:abstractNumId w:val="7"/>
  </w:num>
  <w:num w:numId="19" w16cid:durableId="151482617">
    <w:abstractNumId w:val="11"/>
  </w:num>
  <w:num w:numId="20" w16cid:durableId="1448230573">
    <w:abstractNumId w:val="3"/>
  </w:num>
  <w:num w:numId="21" w16cid:durableId="1528904750">
    <w:abstractNumId w:val="13"/>
  </w:num>
  <w:num w:numId="22" w16cid:durableId="1972855364">
    <w:abstractNumId w:val="2"/>
  </w:num>
  <w:num w:numId="23" w16cid:durableId="971641063">
    <w:abstractNumId w:val="30"/>
  </w:num>
  <w:num w:numId="24" w16cid:durableId="1566144483">
    <w:abstractNumId w:val="1"/>
  </w:num>
  <w:num w:numId="25" w16cid:durableId="1791583418">
    <w:abstractNumId w:val="10"/>
  </w:num>
  <w:num w:numId="26" w16cid:durableId="728843810">
    <w:abstractNumId w:val="32"/>
  </w:num>
  <w:num w:numId="27" w16cid:durableId="2123333190">
    <w:abstractNumId w:val="17"/>
  </w:num>
  <w:num w:numId="28" w16cid:durableId="1040592116">
    <w:abstractNumId w:val="6"/>
  </w:num>
  <w:num w:numId="29" w16cid:durableId="1350109641">
    <w:abstractNumId w:val="27"/>
  </w:num>
  <w:num w:numId="30" w16cid:durableId="1893076684">
    <w:abstractNumId w:val="22"/>
  </w:num>
  <w:num w:numId="31" w16cid:durableId="597644164">
    <w:abstractNumId w:val="28"/>
  </w:num>
  <w:num w:numId="32" w16cid:durableId="929891410">
    <w:abstractNumId w:val="33"/>
  </w:num>
  <w:num w:numId="33" w16cid:durableId="1437554481">
    <w:abstractNumId w:val="16"/>
  </w:num>
  <w:num w:numId="34" w16cid:durableId="1948849989">
    <w:abstractNumId w:val="29"/>
  </w:num>
  <w:num w:numId="35" w16cid:durableId="22100596">
    <w:abstractNumId w:val="15"/>
  </w:num>
  <w:num w:numId="36" w16cid:durableId="206040047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612"/>
    <w:rsid w:val="00067F59"/>
    <w:rsid w:val="000A0DD7"/>
    <w:rsid w:val="000E179B"/>
    <w:rsid w:val="00170274"/>
    <w:rsid w:val="0019784D"/>
    <w:rsid w:val="001E2CE7"/>
    <w:rsid w:val="0024786B"/>
    <w:rsid w:val="002E76D0"/>
    <w:rsid w:val="002F5E11"/>
    <w:rsid w:val="00305A9E"/>
    <w:rsid w:val="00372BE9"/>
    <w:rsid w:val="00382401"/>
    <w:rsid w:val="003937AD"/>
    <w:rsid w:val="00395558"/>
    <w:rsid w:val="003A28D5"/>
    <w:rsid w:val="003E025F"/>
    <w:rsid w:val="003E46DF"/>
    <w:rsid w:val="0041408C"/>
    <w:rsid w:val="0042144A"/>
    <w:rsid w:val="00496E39"/>
    <w:rsid w:val="004A2D69"/>
    <w:rsid w:val="004A3C7A"/>
    <w:rsid w:val="004F3BC4"/>
    <w:rsid w:val="0050634C"/>
    <w:rsid w:val="00532CB9"/>
    <w:rsid w:val="00565086"/>
    <w:rsid w:val="00565497"/>
    <w:rsid w:val="005751EE"/>
    <w:rsid w:val="005C5568"/>
    <w:rsid w:val="0061176A"/>
    <w:rsid w:val="00615A3E"/>
    <w:rsid w:val="006251F6"/>
    <w:rsid w:val="00626194"/>
    <w:rsid w:val="00664AB2"/>
    <w:rsid w:val="00672738"/>
    <w:rsid w:val="006D3C3B"/>
    <w:rsid w:val="00706960"/>
    <w:rsid w:val="0076422D"/>
    <w:rsid w:val="0077165A"/>
    <w:rsid w:val="007747BB"/>
    <w:rsid w:val="00787630"/>
    <w:rsid w:val="007C29B0"/>
    <w:rsid w:val="007E6A84"/>
    <w:rsid w:val="007F0C31"/>
    <w:rsid w:val="00816273"/>
    <w:rsid w:val="008519CA"/>
    <w:rsid w:val="00860669"/>
    <w:rsid w:val="008868BD"/>
    <w:rsid w:val="008B351D"/>
    <w:rsid w:val="008B600E"/>
    <w:rsid w:val="008D1070"/>
    <w:rsid w:val="00910C7E"/>
    <w:rsid w:val="009120F1"/>
    <w:rsid w:val="00914DAB"/>
    <w:rsid w:val="00987074"/>
    <w:rsid w:val="00A5562B"/>
    <w:rsid w:val="00AA4A64"/>
    <w:rsid w:val="00AF4210"/>
    <w:rsid w:val="00B4638B"/>
    <w:rsid w:val="00B543CD"/>
    <w:rsid w:val="00B7787F"/>
    <w:rsid w:val="00B828A5"/>
    <w:rsid w:val="00BA699E"/>
    <w:rsid w:val="00BC73DF"/>
    <w:rsid w:val="00C86EE1"/>
    <w:rsid w:val="00CB4AED"/>
    <w:rsid w:val="00CC0C16"/>
    <w:rsid w:val="00CC1048"/>
    <w:rsid w:val="00CC1CBB"/>
    <w:rsid w:val="00CD379C"/>
    <w:rsid w:val="00D273DF"/>
    <w:rsid w:val="00D35E35"/>
    <w:rsid w:val="00D73D93"/>
    <w:rsid w:val="00D86FCD"/>
    <w:rsid w:val="00DA63C4"/>
    <w:rsid w:val="00DF3587"/>
    <w:rsid w:val="00DF56B5"/>
    <w:rsid w:val="00EC0927"/>
    <w:rsid w:val="00F044A4"/>
    <w:rsid w:val="00F12014"/>
    <w:rsid w:val="00F37612"/>
    <w:rsid w:val="00F4545D"/>
    <w:rsid w:val="00F5437B"/>
    <w:rsid w:val="00F75754"/>
    <w:rsid w:val="00F80FD5"/>
    <w:rsid w:val="00FC016A"/>
    <w:rsid w:val="00FD6AB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6CFA3"/>
  <w15:chartTrackingRefBased/>
  <w15:docId w15:val="{6FE8DE50-1B32-473E-BE6B-B8666B0DD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E179B"/>
    <w:pPr>
      <w:spacing w:before="100" w:beforeAutospacing="1" w:after="100" w:afterAutospacing="1" w:line="240" w:lineRule="auto"/>
      <w:outlineLvl w:val="2"/>
    </w:pPr>
    <w:rPr>
      <w:rFonts w:ascii="Times New Roman" w:eastAsia="Times New Roman" w:hAnsi="Times New Roman" w:cs="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splay-1">
    <w:name w:val="display-1"/>
    <w:basedOn w:val="Normal"/>
    <w:rsid w:val="00067F59"/>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display-2">
    <w:name w:val="display-2"/>
    <w:basedOn w:val="Normal"/>
    <w:rsid w:val="00067F59"/>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NormalWeb">
    <w:name w:val="Normal (Web)"/>
    <w:basedOn w:val="Normal"/>
    <w:uiPriority w:val="99"/>
    <w:semiHidden/>
    <w:unhideWhenUsed/>
    <w:rsid w:val="00067F59"/>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rsid w:val="00F80FD5"/>
    <w:pPr>
      <w:tabs>
        <w:tab w:val="center" w:pos="4153"/>
        <w:tab w:val="right" w:pos="8306"/>
      </w:tabs>
      <w:spacing w:after="0" w:line="240" w:lineRule="auto"/>
    </w:pPr>
    <w:rPr>
      <w:rFonts w:ascii="Times New Roman" w:eastAsia="Times New Roman" w:hAnsi="Times New Roman" w:cs="Times New Roman"/>
      <w:sz w:val="20"/>
      <w:szCs w:val="20"/>
      <w:lang w:val="en-US" w:eastAsia="en-IE"/>
    </w:rPr>
  </w:style>
  <w:style w:type="character" w:customStyle="1" w:styleId="HeaderChar">
    <w:name w:val="Header Char"/>
    <w:basedOn w:val="DefaultParagraphFont"/>
    <w:link w:val="Header"/>
    <w:uiPriority w:val="99"/>
    <w:rsid w:val="00F80FD5"/>
    <w:rPr>
      <w:rFonts w:ascii="Times New Roman" w:eastAsia="Times New Roman" w:hAnsi="Times New Roman" w:cs="Times New Roman"/>
      <w:sz w:val="20"/>
      <w:szCs w:val="20"/>
      <w:lang w:val="en-US" w:eastAsia="en-IE"/>
    </w:rPr>
  </w:style>
  <w:style w:type="paragraph" w:styleId="ListParagraph">
    <w:name w:val="List Paragraph"/>
    <w:basedOn w:val="Normal"/>
    <w:uiPriority w:val="34"/>
    <w:qFormat/>
    <w:rsid w:val="00F80FD5"/>
    <w:pPr>
      <w:ind w:left="720"/>
      <w:contextualSpacing/>
    </w:pPr>
  </w:style>
  <w:style w:type="character" w:customStyle="1" w:styleId="Heading3Char">
    <w:name w:val="Heading 3 Char"/>
    <w:basedOn w:val="DefaultParagraphFont"/>
    <w:link w:val="Heading3"/>
    <w:uiPriority w:val="9"/>
    <w:rsid w:val="000E179B"/>
    <w:rPr>
      <w:rFonts w:ascii="Times New Roman" w:eastAsia="Times New Roman" w:hAnsi="Times New Roman" w:cs="Times New Roman"/>
      <w:b/>
      <w:bCs/>
      <w:sz w:val="27"/>
      <w:szCs w:val="27"/>
      <w:lang w:eastAsia="en-IE"/>
    </w:rPr>
  </w:style>
  <w:style w:type="paragraph" w:styleId="Footer">
    <w:name w:val="footer"/>
    <w:basedOn w:val="Normal"/>
    <w:link w:val="FooterChar"/>
    <w:uiPriority w:val="99"/>
    <w:unhideWhenUsed/>
    <w:rsid w:val="000E17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179B"/>
  </w:style>
  <w:style w:type="paragraph" w:styleId="BalloonText">
    <w:name w:val="Balloon Text"/>
    <w:basedOn w:val="Normal"/>
    <w:link w:val="BalloonTextChar"/>
    <w:uiPriority w:val="99"/>
    <w:semiHidden/>
    <w:unhideWhenUsed/>
    <w:rsid w:val="00F5437B"/>
    <w:pPr>
      <w:spacing w:after="0" w:line="240" w:lineRule="auto"/>
    </w:pPr>
    <w:rPr>
      <w:rFonts w:ascii="Tahoma" w:eastAsia="Times New Roman" w:hAnsi="Tahoma" w:cs="Tahoma"/>
      <w:sz w:val="16"/>
      <w:szCs w:val="16"/>
      <w:lang w:val="en-US" w:eastAsia="en-IE"/>
    </w:rPr>
  </w:style>
  <w:style w:type="character" w:customStyle="1" w:styleId="BalloonTextChar">
    <w:name w:val="Balloon Text Char"/>
    <w:basedOn w:val="DefaultParagraphFont"/>
    <w:link w:val="BalloonText"/>
    <w:uiPriority w:val="99"/>
    <w:semiHidden/>
    <w:rsid w:val="00F5437B"/>
    <w:rPr>
      <w:rFonts w:ascii="Tahoma" w:eastAsia="Times New Roman" w:hAnsi="Tahoma" w:cs="Tahoma"/>
      <w:sz w:val="16"/>
      <w:szCs w:val="16"/>
      <w:lang w:val="en-US" w:eastAsia="en-IE"/>
    </w:rPr>
  </w:style>
  <w:style w:type="paragraph" w:customStyle="1" w:styleId="Default">
    <w:name w:val="Default"/>
    <w:rsid w:val="00626194"/>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semiHidden/>
    <w:rsid w:val="003E46DF"/>
    <w:rPr>
      <w:sz w:val="16"/>
    </w:rPr>
  </w:style>
  <w:style w:type="paragraph" w:styleId="CommentText">
    <w:name w:val="annotation text"/>
    <w:basedOn w:val="Normal"/>
    <w:link w:val="CommentTextChar"/>
    <w:semiHidden/>
    <w:rsid w:val="00D35E35"/>
    <w:pPr>
      <w:spacing w:after="0" w:line="240" w:lineRule="auto"/>
    </w:pPr>
    <w:rPr>
      <w:rFonts w:ascii="Times New Roman" w:eastAsia="Times New Roman" w:hAnsi="Times New Roman" w:cs="Times New Roman"/>
      <w:sz w:val="20"/>
      <w:szCs w:val="20"/>
      <w:lang w:val="en-US" w:eastAsia="en-IE"/>
    </w:rPr>
  </w:style>
  <w:style w:type="character" w:customStyle="1" w:styleId="CommentTextChar">
    <w:name w:val="Comment Text Char"/>
    <w:basedOn w:val="DefaultParagraphFont"/>
    <w:link w:val="CommentText"/>
    <w:semiHidden/>
    <w:rsid w:val="00D35E35"/>
    <w:rPr>
      <w:rFonts w:ascii="Times New Roman" w:eastAsia="Times New Roman" w:hAnsi="Times New Roman" w:cs="Times New Roman"/>
      <w:sz w:val="20"/>
      <w:szCs w:val="20"/>
      <w:lang w:val="en-US" w:eastAsia="en-IE"/>
    </w:rPr>
  </w:style>
  <w:style w:type="paragraph" w:styleId="Revision">
    <w:name w:val="Revision"/>
    <w:hidden/>
    <w:uiPriority w:val="99"/>
    <w:semiHidden/>
    <w:rsid w:val="00D35E35"/>
    <w:pPr>
      <w:spacing w:after="0" w:line="240" w:lineRule="auto"/>
    </w:pPr>
  </w:style>
  <w:style w:type="paragraph" w:customStyle="1" w:styleId="t-12">
    <w:name w:val="t-12"/>
    <w:basedOn w:val="Normal"/>
    <w:rsid w:val="00F4545D"/>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semiHidden/>
    <w:unhideWhenUsed/>
    <w:rsid w:val="00EC09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210435">
      <w:bodyDiv w:val="1"/>
      <w:marLeft w:val="0"/>
      <w:marRight w:val="0"/>
      <w:marTop w:val="0"/>
      <w:marBottom w:val="0"/>
      <w:divBdr>
        <w:top w:val="none" w:sz="0" w:space="0" w:color="auto"/>
        <w:left w:val="none" w:sz="0" w:space="0" w:color="auto"/>
        <w:bottom w:val="none" w:sz="0" w:space="0" w:color="auto"/>
        <w:right w:val="none" w:sz="0" w:space="0" w:color="auto"/>
      </w:divBdr>
    </w:div>
    <w:div w:id="514196955">
      <w:bodyDiv w:val="1"/>
      <w:marLeft w:val="0"/>
      <w:marRight w:val="0"/>
      <w:marTop w:val="0"/>
      <w:marBottom w:val="0"/>
      <w:divBdr>
        <w:top w:val="none" w:sz="0" w:space="0" w:color="auto"/>
        <w:left w:val="none" w:sz="0" w:space="0" w:color="auto"/>
        <w:bottom w:val="none" w:sz="0" w:space="0" w:color="auto"/>
        <w:right w:val="none" w:sz="0" w:space="0" w:color="auto"/>
      </w:divBdr>
    </w:div>
    <w:div w:id="1196770400">
      <w:bodyDiv w:val="1"/>
      <w:marLeft w:val="0"/>
      <w:marRight w:val="0"/>
      <w:marTop w:val="0"/>
      <w:marBottom w:val="0"/>
      <w:divBdr>
        <w:top w:val="none" w:sz="0" w:space="0" w:color="auto"/>
        <w:left w:val="none" w:sz="0" w:space="0" w:color="auto"/>
        <w:bottom w:val="none" w:sz="0" w:space="0" w:color="auto"/>
        <w:right w:val="none" w:sz="0" w:space="0" w:color="auto"/>
      </w:divBdr>
    </w:div>
    <w:div w:id="1218778124">
      <w:bodyDiv w:val="1"/>
      <w:marLeft w:val="0"/>
      <w:marRight w:val="0"/>
      <w:marTop w:val="0"/>
      <w:marBottom w:val="0"/>
      <w:divBdr>
        <w:top w:val="none" w:sz="0" w:space="0" w:color="auto"/>
        <w:left w:val="none" w:sz="0" w:space="0" w:color="auto"/>
        <w:bottom w:val="none" w:sz="0" w:space="0" w:color="auto"/>
        <w:right w:val="none" w:sz="0" w:space="0" w:color="auto"/>
      </w:divBdr>
    </w:div>
    <w:div w:id="192152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pportunities@eirge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3532</Characters>
  <Application>Microsoft Office Word</Application>
  <DocSecurity>0</DocSecurity>
  <Lines>72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O' Sullivan</dc:creator>
  <cp:keywords/>
  <dc:description/>
  <cp:lastModifiedBy>Jodi Smith</cp:lastModifiedBy>
  <cp:revision>3</cp:revision>
  <cp:lastPrinted>2022-05-16T15:44:00Z</cp:lastPrinted>
  <dcterms:created xsi:type="dcterms:W3CDTF">2026-05-18T11:23:00Z</dcterms:created>
  <dcterms:modified xsi:type="dcterms:W3CDTF">2026-05-18T11:58:00Z</dcterms:modified>
</cp:coreProperties>
</file>