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7110C" w14:textId="77777777" w:rsidR="00EC0927" w:rsidRDefault="00EC0927" w:rsidP="00067F59">
      <w:pPr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390F4EBC" w14:textId="60D2EEC9" w:rsidR="0077165A" w:rsidRDefault="00A45389" w:rsidP="00F80FD5">
      <w:pPr>
        <w:spacing w:after="0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Eirgen Pharma Process Engineering Graduate Programme</w:t>
      </w:r>
    </w:p>
    <w:p w14:paraId="1C8A58EB" w14:textId="77777777" w:rsidR="005751EE" w:rsidRPr="005751EE" w:rsidRDefault="005751EE" w:rsidP="005751EE">
      <w:pPr>
        <w:spacing w:after="0"/>
        <w:rPr>
          <w:rFonts w:ascii="Calibri" w:hAnsi="Calibri" w:cs="Calibri"/>
          <w:b/>
          <w:bCs/>
          <w:i/>
          <w:iCs/>
          <w:sz w:val="24"/>
          <w:szCs w:val="24"/>
        </w:rPr>
      </w:pPr>
    </w:p>
    <w:p w14:paraId="1EF48384" w14:textId="25CF4B59" w:rsidR="005751EE" w:rsidRPr="005751EE" w:rsidRDefault="005751EE" w:rsidP="005751E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5751EE">
        <w:rPr>
          <w:rFonts w:ascii="Calibri" w:hAnsi="Calibri" w:cs="Calibri"/>
          <w:b/>
          <w:bCs/>
          <w:i/>
          <w:iCs/>
          <w:sz w:val="24"/>
          <w:szCs w:val="24"/>
        </w:rPr>
        <w:t>Reach your career goals with Eirgen Pharma, your future could be here!</w:t>
      </w:r>
    </w:p>
    <w:p w14:paraId="5852A099" w14:textId="77777777" w:rsidR="0077165A" w:rsidRPr="005751EE" w:rsidRDefault="0077165A" w:rsidP="00F80FD5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p w14:paraId="0EBE45DA" w14:textId="23B76552" w:rsidR="001E2CE7" w:rsidRPr="001E2CE7" w:rsidRDefault="001E2CE7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About Eirgen Pharma</w:t>
      </w:r>
    </w:p>
    <w:p w14:paraId="568B14D5" w14:textId="2EFB53D1" w:rsidR="001E2CE7" w:rsidRPr="007F0C31" w:rsidRDefault="001E2CE7" w:rsidP="00F80FD5">
      <w:pPr>
        <w:spacing w:after="0"/>
        <w:rPr>
          <w:rFonts w:eastAsia="Times New Roman" w:cstheme="minorHAnsi"/>
          <w:i/>
          <w:iCs/>
          <w:lang w:eastAsia="en-IE"/>
        </w:rPr>
      </w:pPr>
      <w:r w:rsidRPr="001E2CE7">
        <w:rPr>
          <w:rFonts w:eastAsia="Times New Roman" w:cstheme="minorHAnsi"/>
          <w:i/>
          <w:iCs/>
          <w:lang w:eastAsia="en-IE"/>
        </w:rPr>
        <w:t>Would you like to be part of a company that has the courage, innovation, and capability to improve and enhance patient lives across the globe?</w:t>
      </w:r>
    </w:p>
    <w:p w14:paraId="11617BC5" w14:textId="72D7858D" w:rsidR="001E2CE7" w:rsidRDefault="001E2CE7" w:rsidP="00F80FD5">
      <w:pPr>
        <w:spacing w:after="0"/>
        <w:rPr>
          <w:rFonts w:eastAsia="Times New Roman" w:cstheme="minorHAnsi"/>
          <w:lang w:eastAsia="en-IE"/>
        </w:rPr>
      </w:pPr>
      <w:r>
        <w:rPr>
          <w:rFonts w:eastAsia="Times New Roman" w:cstheme="minorHAnsi"/>
          <w:lang w:eastAsia="en-IE"/>
        </w:rPr>
        <w:t>F</w:t>
      </w:r>
      <w:r w:rsidRPr="001E2CE7">
        <w:rPr>
          <w:rFonts w:eastAsia="Times New Roman" w:cstheme="minorHAnsi"/>
          <w:lang w:eastAsia="en-IE"/>
        </w:rPr>
        <w:t>ounded in 2005, Eirgen Pharma employs over 180 people in Waterford. We combine the agility of a small company with the ambition to deliver high-quality medicines globally — all within a collaborative, people-focused culture.</w:t>
      </w:r>
      <w:r>
        <w:rPr>
          <w:rFonts w:eastAsia="Times New Roman" w:cstheme="minorHAnsi"/>
          <w:lang w:eastAsia="en-IE"/>
        </w:rPr>
        <w:t xml:space="preserve"> </w:t>
      </w:r>
    </w:p>
    <w:p w14:paraId="3A930179" w14:textId="77777777" w:rsidR="001E2CE7" w:rsidRPr="001E2CE7" w:rsidRDefault="001E2CE7" w:rsidP="00F80FD5">
      <w:pPr>
        <w:spacing w:after="0"/>
        <w:rPr>
          <w:rFonts w:eastAsia="Times New Roman" w:cstheme="minorHAnsi"/>
          <w:lang w:eastAsia="en-IE"/>
        </w:rPr>
      </w:pPr>
    </w:p>
    <w:p w14:paraId="4C435D41" w14:textId="1CD155EC" w:rsidR="00F37612" w:rsidRDefault="00F37612" w:rsidP="00F80FD5">
      <w:pPr>
        <w:spacing w:after="0"/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 xml:space="preserve">About </w:t>
      </w:r>
      <w:r w:rsidR="00A45389">
        <w:rPr>
          <w:rFonts w:cstheme="minorHAnsi"/>
          <w:b/>
          <w:bCs/>
          <w:sz w:val="24"/>
          <w:szCs w:val="24"/>
        </w:rPr>
        <w:t>our Graduate Programm</w:t>
      </w:r>
      <w:r w:rsidR="006A46D8">
        <w:rPr>
          <w:rFonts w:cstheme="minorHAnsi"/>
          <w:b/>
          <w:bCs/>
          <w:sz w:val="24"/>
          <w:szCs w:val="24"/>
        </w:rPr>
        <w:t>e</w:t>
      </w:r>
    </w:p>
    <w:p w14:paraId="1A6A55B8" w14:textId="77777777" w:rsidR="00A45389" w:rsidRDefault="00A45389" w:rsidP="00A45389">
      <w:pPr>
        <w:spacing w:after="0"/>
        <w:rPr>
          <w:rFonts w:cstheme="minorHAnsi"/>
        </w:rPr>
      </w:pPr>
      <w:r>
        <w:rPr>
          <w:rFonts w:cstheme="minorHAnsi"/>
        </w:rPr>
        <w:t xml:space="preserve">We are hiring a </w:t>
      </w:r>
      <w:r w:rsidRPr="00A45389">
        <w:rPr>
          <w:rFonts w:cstheme="minorHAnsi"/>
        </w:rPr>
        <w:t xml:space="preserve">Graduate Process Engineer </w:t>
      </w:r>
      <w:r>
        <w:rPr>
          <w:rFonts w:cstheme="minorHAnsi"/>
        </w:rPr>
        <w:t xml:space="preserve">to </w:t>
      </w:r>
      <w:r w:rsidRPr="00A45389">
        <w:rPr>
          <w:rFonts w:cstheme="minorHAnsi"/>
        </w:rPr>
        <w:t>support our current Capacity Expansion Project</w:t>
      </w:r>
      <w:r>
        <w:rPr>
          <w:rFonts w:cstheme="minorHAnsi"/>
        </w:rPr>
        <w:t>.</w:t>
      </w:r>
    </w:p>
    <w:p w14:paraId="02120058" w14:textId="448EC246" w:rsidR="00A45389" w:rsidRDefault="00A45389" w:rsidP="00A45389">
      <w:pPr>
        <w:spacing w:after="0"/>
        <w:rPr>
          <w:rFonts w:cstheme="minorHAnsi"/>
        </w:rPr>
      </w:pPr>
      <w:r>
        <w:rPr>
          <w:rFonts w:cstheme="minorHAnsi"/>
        </w:rPr>
        <w:t xml:space="preserve">You </w:t>
      </w:r>
      <w:r w:rsidRPr="00A45389">
        <w:rPr>
          <w:rFonts w:cstheme="minorHAnsi"/>
        </w:rPr>
        <w:t xml:space="preserve">will be supported by </w:t>
      </w:r>
      <w:r>
        <w:rPr>
          <w:rFonts w:cstheme="minorHAnsi"/>
        </w:rPr>
        <w:t>our</w:t>
      </w:r>
      <w:r w:rsidRPr="00A45389">
        <w:rPr>
          <w:rFonts w:cstheme="minorHAnsi"/>
        </w:rPr>
        <w:t xml:space="preserve"> </w:t>
      </w:r>
      <w:r w:rsidRPr="00A45389">
        <w:rPr>
          <w:rFonts w:cstheme="minorHAnsi"/>
        </w:rPr>
        <w:t>23</w:t>
      </w:r>
      <w:r>
        <w:rPr>
          <w:rFonts w:cstheme="minorHAnsi"/>
        </w:rPr>
        <w:t>-month</w:t>
      </w:r>
      <w:r w:rsidRPr="00A45389">
        <w:rPr>
          <w:rFonts w:cstheme="minorHAnsi"/>
        </w:rPr>
        <w:t xml:space="preserve"> engineering graduate training programme</w:t>
      </w:r>
      <w:r>
        <w:rPr>
          <w:rFonts w:cstheme="minorHAnsi"/>
        </w:rPr>
        <w:t>.</w:t>
      </w:r>
    </w:p>
    <w:p w14:paraId="6AEEABEE" w14:textId="21195BD9" w:rsidR="00A45389" w:rsidRPr="00A45389" w:rsidRDefault="00A45389" w:rsidP="00A45389">
      <w:pPr>
        <w:spacing w:after="0"/>
        <w:rPr>
          <w:rFonts w:cstheme="minorHAnsi"/>
        </w:rPr>
      </w:pPr>
      <w:r>
        <w:rPr>
          <w:rFonts w:cstheme="minorHAnsi"/>
        </w:rPr>
        <w:t>We have a 3-stage approach,</w:t>
      </w:r>
      <w:r w:rsidRPr="00A45389">
        <w:rPr>
          <w:rFonts w:cstheme="minorHAnsi"/>
        </w:rPr>
        <w:t xml:space="preserve"> each with goals and milestones, supporting progressive development</w:t>
      </w:r>
      <w:r>
        <w:rPr>
          <w:rFonts w:cstheme="minorHAnsi"/>
        </w:rPr>
        <w:t>:</w:t>
      </w:r>
    </w:p>
    <w:p w14:paraId="6146B79B" w14:textId="4DA23434" w:rsidR="00A45389" w:rsidRPr="00A45389" w:rsidRDefault="00A45389" w:rsidP="00A45389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A45389">
        <w:rPr>
          <w:rFonts w:cstheme="minorHAnsi"/>
        </w:rPr>
        <w:t>Stage 1: Onboarding (0 – 3 months)</w:t>
      </w:r>
    </w:p>
    <w:p w14:paraId="70FE8FBF" w14:textId="60A521FC" w:rsidR="00A45389" w:rsidRPr="00A45389" w:rsidRDefault="00A45389" w:rsidP="00A45389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A45389">
        <w:rPr>
          <w:rFonts w:cstheme="minorHAnsi"/>
        </w:rPr>
        <w:t>Stage 2: Intermediate Training (3 – 12 months)</w:t>
      </w:r>
    </w:p>
    <w:p w14:paraId="70DD7570" w14:textId="00994A3E" w:rsidR="00A45389" w:rsidRPr="00A45389" w:rsidRDefault="00A45389" w:rsidP="00A45389">
      <w:pPr>
        <w:pStyle w:val="ListParagraph"/>
        <w:numPr>
          <w:ilvl w:val="0"/>
          <w:numId w:val="37"/>
        </w:numPr>
        <w:spacing w:after="0"/>
        <w:rPr>
          <w:rFonts w:cstheme="minorHAnsi"/>
        </w:rPr>
      </w:pPr>
      <w:r w:rsidRPr="00A45389">
        <w:rPr>
          <w:rFonts w:cstheme="minorHAnsi"/>
        </w:rPr>
        <w:t>Stage 3: Advanced Training (12 – 23 month)</w:t>
      </w:r>
    </w:p>
    <w:p w14:paraId="7AEF4EFB" w14:textId="77777777" w:rsidR="00A45389" w:rsidRPr="00A45389" w:rsidRDefault="00A45389" w:rsidP="00A45389">
      <w:pPr>
        <w:spacing w:after="0"/>
        <w:rPr>
          <w:rFonts w:cstheme="minorHAnsi"/>
        </w:rPr>
      </w:pPr>
    </w:p>
    <w:p w14:paraId="6D7FBE38" w14:textId="66FD1EAF" w:rsidR="00CC0C16" w:rsidRDefault="00A45389" w:rsidP="00F80FD5">
      <w:pPr>
        <w:spacing w:after="0"/>
        <w:rPr>
          <w:rFonts w:cstheme="minorHAnsi"/>
        </w:rPr>
      </w:pPr>
      <w:r w:rsidRPr="00A45389">
        <w:rPr>
          <w:rFonts w:cstheme="minorHAnsi"/>
        </w:rPr>
        <w:t>You will be paired with a senior engineer who will act as mentor for the duration of the programme.</w:t>
      </w:r>
    </w:p>
    <w:p w14:paraId="4B372B5E" w14:textId="77777777" w:rsidR="007F0C31" w:rsidRDefault="007F0C31" w:rsidP="007F0C31">
      <w:pPr>
        <w:spacing w:after="0" w:line="240" w:lineRule="auto"/>
        <w:rPr>
          <w:rFonts w:cstheme="minorHAnsi"/>
        </w:rPr>
      </w:pPr>
    </w:p>
    <w:p w14:paraId="1F5B4389" w14:textId="01EC606C" w:rsidR="007F0C31" w:rsidRPr="007F0C31" w:rsidRDefault="0024786B" w:rsidP="007F0C31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Key </w:t>
      </w:r>
      <w:r w:rsidR="007F0C31" w:rsidRPr="007F0C31">
        <w:rPr>
          <w:rFonts w:cstheme="minorHAnsi"/>
          <w:b/>
          <w:bCs/>
        </w:rPr>
        <w:t>Responsibilities</w:t>
      </w:r>
      <w:r>
        <w:rPr>
          <w:rFonts w:cstheme="minorHAnsi"/>
          <w:b/>
          <w:bCs/>
        </w:rPr>
        <w:t>:</w:t>
      </w:r>
    </w:p>
    <w:p w14:paraId="6A26691F" w14:textId="45868156" w:rsidR="007F0C31" w:rsidRDefault="00A45389" w:rsidP="00A45389">
      <w:pPr>
        <w:widowControl w:val="0"/>
        <w:autoSpaceDE w:val="0"/>
        <w:autoSpaceDN w:val="0"/>
        <w:spacing w:after="0" w:line="240" w:lineRule="auto"/>
      </w:pPr>
      <w:r>
        <w:t>P</w:t>
      </w:r>
      <w:r w:rsidRPr="00A45389">
        <w:t xml:space="preserve">rovide process engineering support to internal customers in the </w:t>
      </w:r>
      <w:r w:rsidRPr="00A45389">
        <w:t>day-to-day</w:t>
      </w:r>
      <w:r w:rsidRPr="00A45389">
        <w:t xml:space="preserve"> operations of</w:t>
      </w:r>
      <w:r>
        <w:t xml:space="preserve"> </w:t>
      </w:r>
      <w:r w:rsidRPr="00A45389">
        <w:t xml:space="preserve">projects, enabling delivery of </w:t>
      </w:r>
      <w:proofErr w:type="gramStart"/>
      <w:r w:rsidRPr="00A45389">
        <w:t>high quality</w:t>
      </w:r>
      <w:proofErr w:type="gramEnd"/>
      <w:r w:rsidRPr="00A45389">
        <w:t xml:space="preserve"> projects safely, on time and within budget</w:t>
      </w:r>
      <w:r>
        <w:t>. In doing so you will have exposure and training in:</w:t>
      </w:r>
    </w:p>
    <w:p w14:paraId="241479B8" w14:textId="77777777" w:rsidR="00A45389" w:rsidRPr="009322CD" w:rsidRDefault="00A45389" w:rsidP="00A45389">
      <w:pPr>
        <w:spacing w:after="0" w:line="240" w:lineRule="auto"/>
        <w:rPr>
          <w:bCs/>
        </w:rPr>
      </w:pPr>
      <w:r>
        <w:rPr>
          <w:b/>
          <w:bCs/>
        </w:rPr>
        <w:t>Facilities</w:t>
      </w:r>
      <w:r w:rsidRPr="009322CD">
        <w:rPr>
          <w:b/>
          <w:bCs/>
        </w:rPr>
        <w:t xml:space="preserve"> and Project Engineering</w:t>
      </w:r>
    </w:p>
    <w:p w14:paraId="408E50E6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Have a c</w:t>
      </w:r>
      <w:r w:rsidRPr="009322CD">
        <w:rPr>
          <w:bCs/>
        </w:rPr>
        <w:t>ustomer centric approach</w:t>
      </w:r>
    </w:p>
    <w:p w14:paraId="2EC26537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 xml:space="preserve">Consider </w:t>
      </w:r>
      <w:r w:rsidRPr="009322CD">
        <w:rPr>
          <w:bCs/>
        </w:rPr>
        <w:t xml:space="preserve">Life cycle cost in designs for maximum </w:t>
      </w:r>
      <w:proofErr w:type="gramStart"/>
      <w:r w:rsidRPr="009322CD">
        <w:rPr>
          <w:bCs/>
        </w:rPr>
        <w:t>long term</w:t>
      </w:r>
      <w:proofErr w:type="gramEnd"/>
      <w:r w:rsidRPr="009322CD">
        <w:rPr>
          <w:bCs/>
        </w:rPr>
        <w:t xml:space="preserve"> efficiency and reliability</w:t>
      </w:r>
    </w:p>
    <w:p w14:paraId="72B1CAC4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Identify stakeholders and ensure</w:t>
      </w:r>
      <w:r w:rsidRPr="009322CD">
        <w:rPr>
          <w:bCs/>
        </w:rPr>
        <w:t xml:space="preserve"> sc</w:t>
      </w:r>
      <w:r>
        <w:rPr>
          <w:bCs/>
        </w:rPr>
        <w:t xml:space="preserve">ope is understood, communicated, approved </w:t>
      </w:r>
      <w:r w:rsidRPr="009322CD">
        <w:rPr>
          <w:bCs/>
        </w:rPr>
        <w:t>and locked through appropriate charter for the project</w:t>
      </w:r>
    </w:p>
    <w:p w14:paraId="29BCAE9A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Highlight</w:t>
      </w:r>
      <w:r w:rsidRPr="009322CD">
        <w:rPr>
          <w:bCs/>
        </w:rPr>
        <w:t xml:space="preserve"> and mitigat</w:t>
      </w:r>
      <w:r>
        <w:rPr>
          <w:bCs/>
        </w:rPr>
        <w:t>e</w:t>
      </w:r>
      <w:r w:rsidRPr="009322CD">
        <w:rPr>
          <w:bCs/>
        </w:rPr>
        <w:t xml:space="preserve"> risks as early as possible</w:t>
      </w:r>
    </w:p>
    <w:p w14:paraId="468304EA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Manage</w:t>
      </w:r>
      <w:r w:rsidRPr="009322CD">
        <w:rPr>
          <w:bCs/>
        </w:rPr>
        <w:t xml:space="preserve"> project budgets to ensure control is </w:t>
      </w:r>
      <w:proofErr w:type="gramStart"/>
      <w:r w:rsidRPr="009322CD">
        <w:rPr>
          <w:bCs/>
        </w:rPr>
        <w:t>maintained at all times</w:t>
      </w:r>
      <w:proofErr w:type="gramEnd"/>
    </w:p>
    <w:p w14:paraId="2B605CFA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Manage</w:t>
      </w:r>
      <w:r w:rsidRPr="009322CD">
        <w:rPr>
          <w:bCs/>
        </w:rPr>
        <w:t xml:space="preserve"> </w:t>
      </w:r>
      <w:r>
        <w:rPr>
          <w:bCs/>
        </w:rPr>
        <w:t xml:space="preserve">small </w:t>
      </w:r>
      <w:r w:rsidRPr="009322CD">
        <w:rPr>
          <w:bCs/>
        </w:rPr>
        <w:t xml:space="preserve">projects </w:t>
      </w:r>
      <w:r>
        <w:rPr>
          <w:bCs/>
        </w:rPr>
        <w:t xml:space="preserve">under the supervision of senior engineers through </w:t>
      </w:r>
      <w:r w:rsidRPr="009322CD">
        <w:rPr>
          <w:bCs/>
        </w:rPr>
        <w:t>approved change controls</w:t>
      </w:r>
    </w:p>
    <w:p w14:paraId="2ADB9FBD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Ensure</w:t>
      </w:r>
      <w:r w:rsidRPr="009322CD">
        <w:rPr>
          <w:bCs/>
        </w:rPr>
        <w:t xml:space="preserve"> the quality of all works completed is to the highest standards and on schedule</w:t>
      </w:r>
    </w:p>
    <w:p w14:paraId="468BE2FC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Ensure</w:t>
      </w:r>
      <w:r w:rsidRPr="009322CD">
        <w:rPr>
          <w:bCs/>
        </w:rPr>
        <w:t xml:space="preserve"> all documentation is appropriately reviewed and signed off</w:t>
      </w:r>
    </w:p>
    <w:p w14:paraId="7F8FC8C4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Organise, coordinate, facilitate and execute</w:t>
      </w:r>
      <w:r w:rsidRPr="009322CD">
        <w:rPr>
          <w:bCs/>
        </w:rPr>
        <w:t xml:space="preserve"> qualification related activities as required</w:t>
      </w:r>
      <w:r>
        <w:rPr>
          <w:bCs/>
        </w:rPr>
        <w:t xml:space="preserve"> under the supervision of senior engineers</w:t>
      </w:r>
    </w:p>
    <w:p w14:paraId="4A1604A2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t>Ensure</w:t>
      </w:r>
      <w:r w:rsidRPr="009322CD">
        <w:rPr>
          <w:bCs/>
        </w:rPr>
        <w:t xml:space="preserve"> validation methodology is clear and integrated into the project from URS onwards</w:t>
      </w:r>
    </w:p>
    <w:p w14:paraId="49BC9763" w14:textId="77777777" w:rsidR="00A45389" w:rsidRPr="009322CD" w:rsidRDefault="00A45389" w:rsidP="00A45389">
      <w:pPr>
        <w:numPr>
          <w:ilvl w:val="0"/>
          <w:numId w:val="41"/>
        </w:numPr>
        <w:spacing w:after="0" w:line="240" w:lineRule="auto"/>
        <w:rPr>
          <w:b/>
          <w:bCs/>
        </w:rPr>
      </w:pPr>
      <w:r>
        <w:rPr>
          <w:bCs/>
        </w:rPr>
        <w:t>Ensure</w:t>
      </w:r>
      <w:r w:rsidRPr="009322CD">
        <w:rPr>
          <w:bCs/>
        </w:rPr>
        <w:t xml:space="preserve"> documentation, training and handover meet the internal customers’ expectations</w:t>
      </w:r>
    </w:p>
    <w:p w14:paraId="63089751" w14:textId="77777777" w:rsidR="00A45389" w:rsidRDefault="00A45389" w:rsidP="00A45389">
      <w:pPr>
        <w:spacing w:after="0" w:line="240" w:lineRule="auto"/>
        <w:rPr>
          <w:b/>
          <w:bCs/>
        </w:rPr>
      </w:pPr>
    </w:p>
    <w:p w14:paraId="5BA1DCE9" w14:textId="77777777" w:rsidR="00A45389" w:rsidRPr="009322CD" w:rsidRDefault="00A45389" w:rsidP="00A45389">
      <w:pPr>
        <w:spacing w:after="0" w:line="240" w:lineRule="auto"/>
        <w:rPr>
          <w:b/>
          <w:bCs/>
        </w:rPr>
      </w:pPr>
      <w:r w:rsidRPr="009322CD">
        <w:rPr>
          <w:b/>
          <w:bCs/>
        </w:rPr>
        <w:t>Contractor Coordination</w:t>
      </w:r>
    </w:p>
    <w:p w14:paraId="6BA4B25B" w14:textId="77777777" w:rsidR="00A45389" w:rsidRPr="00BE150D" w:rsidRDefault="00A45389" w:rsidP="00BE150D">
      <w:pPr>
        <w:numPr>
          <w:ilvl w:val="0"/>
          <w:numId w:val="41"/>
        </w:numPr>
        <w:spacing w:after="0" w:line="240" w:lineRule="auto"/>
        <w:rPr>
          <w:bCs/>
        </w:rPr>
      </w:pPr>
      <w:r>
        <w:rPr>
          <w:bCs/>
        </w:rPr>
        <w:lastRenderedPageBreak/>
        <w:t>Ensure</w:t>
      </w:r>
      <w:r w:rsidRPr="009322CD">
        <w:rPr>
          <w:bCs/>
        </w:rPr>
        <w:t xml:space="preserve"> contract</w:t>
      </w:r>
      <w:r>
        <w:rPr>
          <w:bCs/>
        </w:rPr>
        <w:t>ors are budgeted, approved, scheduled, qualified and permitted for the work they perform under your behest</w:t>
      </w:r>
    </w:p>
    <w:p w14:paraId="285B337D" w14:textId="77777777" w:rsidR="00A45389" w:rsidRPr="00BE150D" w:rsidRDefault="00A45389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9322CD">
        <w:rPr>
          <w:bCs/>
        </w:rPr>
        <w:t>Develop relationships with contractors, ensur</w:t>
      </w:r>
      <w:r>
        <w:rPr>
          <w:bCs/>
        </w:rPr>
        <w:t>ing</w:t>
      </w:r>
      <w:r w:rsidRPr="009322CD">
        <w:rPr>
          <w:bCs/>
        </w:rPr>
        <w:t xml:space="preserve"> they understand our business and are compliant to site procedures</w:t>
      </w:r>
    </w:p>
    <w:p w14:paraId="4DD30193" w14:textId="77777777" w:rsidR="00A45389" w:rsidRDefault="00A45389" w:rsidP="00A45389">
      <w:pPr>
        <w:spacing w:after="0" w:line="240" w:lineRule="auto"/>
        <w:rPr>
          <w:b/>
          <w:bCs/>
        </w:rPr>
      </w:pPr>
    </w:p>
    <w:p w14:paraId="32F042F7" w14:textId="77777777" w:rsidR="00A45389" w:rsidRPr="009322CD" w:rsidRDefault="00A45389" w:rsidP="00A45389">
      <w:pPr>
        <w:spacing w:after="0" w:line="240" w:lineRule="auto"/>
        <w:rPr>
          <w:b/>
          <w:bCs/>
        </w:rPr>
      </w:pPr>
      <w:r w:rsidRPr="009322CD">
        <w:rPr>
          <w:b/>
          <w:bCs/>
        </w:rPr>
        <w:t>Reporting and Governance</w:t>
      </w:r>
    </w:p>
    <w:p w14:paraId="4645BA0C" w14:textId="77777777" w:rsidR="00A45389" w:rsidRPr="009322CD" w:rsidRDefault="00A45389" w:rsidP="00A45389">
      <w:pPr>
        <w:numPr>
          <w:ilvl w:val="0"/>
          <w:numId w:val="43"/>
        </w:numPr>
        <w:spacing w:after="0" w:line="240" w:lineRule="auto"/>
        <w:rPr>
          <w:b/>
          <w:bCs/>
        </w:rPr>
      </w:pPr>
      <w:r>
        <w:rPr>
          <w:bCs/>
        </w:rPr>
        <w:t xml:space="preserve">Compile a report covering schedule, cost control, project scope and risks / mitigations </w:t>
      </w:r>
      <w:r w:rsidRPr="009322CD">
        <w:rPr>
          <w:bCs/>
        </w:rPr>
        <w:t>at appropriate intervals</w:t>
      </w:r>
    </w:p>
    <w:p w14:paraId="0A609F97" w14:textId="77777777" w:rsidR="00A45389" w:rsidRDefault="00A45389" w:rsidP="00A45389">
      <w:pPr>
        <w:spacing w:after="0" w:line="240" w:lineRule="auto"/>
        <w:rPr>
          <w:b/>
          <w:bCs/>
        </w:rPr>
      </w:pPr>
    </w:p>
    <w:p w14:paraId="37D711A3" w14:textId="77777777" w:rsidR="00A45389" w:rsidRPr="009322CD" w:rsidRDefault="00A45389" w:rsidP="00A45389">
      <w:pPr>
        <w:spacing w:after="0" w:line="240" w:lineRule="auto"/>
        <w:rPr>
          <w:b/>
          <w:bCs/>
        </w:rPr>
      </w:pPr>
      <w:r w:rsidRPr="009322CD">
        <w:rPr>
          <w:b/>
          <w:bCs/>
        </w:rPr>
        <w:t>Health, Safety and the Environment</w:t>
      </w:r>
    </w:p>
    <w:p w14:paraId="50CC7361" w14:textId="77777777" w:rsidR="00A45389" w:rsidRPr="009322CD" w:rsidRDefault="00A45389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9322CD">
        <w:rPr>
          <w:bCs/>
        </w:rPr>
        <w:t>Comply with legislative requirements</w:t>
      </w:r>
    </w:p>
    <w:p w14:paraId="4E732FEC" w14:textId="77777777" w:rsidR="00A45389" w:rsidRPr="009322CD" w:rsidRDefault="00A45389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9322CD">
        <w:rPr>
          <w:bCs/>
        </w:rPr>
        <w:t>Ensure safety management is paramount in project delivery processes</w:t>
      </w:r>
    </w:p>
    <w:p w14:paraId="340248DA" w14:textId="77777777" w:rsidR="00A45389" w:rsidRPr="009322CD" w:rsidRDefault="00A45389" w:rsidP="00BE150D">
      <w:pPr>
        <w:numPr>
          <w:ilvl w:val="0"/>
          <w:numId w:val="41"/>
        </w:numPr>
        <w:spacing w:after="0" w:line="240" w:lineRule="auto"/>
        <w:rPr>
          <w:bCs/>
        </w:rPr>
      </w:pPr>
      <w:proofErr w:type="gramStart"/>
      <w:r w:rsidRPr="009322CD">
        <w:rPr>
          <w:bCs/>
        </w:rPr>
        <w:t>Comply at all times</w:t>
      </w:r>
      <w:proofErr w:type="gramEnd"/>
      <w:r w:rsidRPr="009322CD">
        <w:rPr>
          <w:bCs/>
        </w:rPr>
        <w:t xml:space="preserve"> with Health, Safety and Environmental policy and procedure</w:t>
      </w:r>
    </w:p>
    <w:p w14:paraId="56B19E0C" w14:textId="77777777" w:rsidR="00A45389" w:rsidRPr="009322CD" w:rsidRDefault="00A45389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9322CD">
        <w:rPr>
          <w:bCs/>
        </w:rPr>
        <w:t>Continuously promote a positive safety culture by challenging yourself and others to prioritize safety in everything you do</w:t>
      </w:r>
    </w:p>
    <w:p w14:paraId="77091DCE" w14:textId="77777777" w:rsidR="00A45389" w:rsidRDefault="00A45389" w:rsidP="00A45389">
      <w:pPr>
        <w:tabs>
          <w:tab w:val="left" w:pos="868"/>
        </w:tabs>
        <w:spacing w:after="0" w:line="240" w:lineRule="auto"/>
        <w:rPr>
          <w:b/>
          <w:bCs/>
        </w:rPr>
      </w:pPr>
    </w:p>
    <w:p w14:paraId="33C953CF" w14:textId="77777777" w:rsidR="00A45389" w:rsidRPr="009322CD" w:rsidRDefault="00A45389" w:rsidP="00A45389">
      <w:pPr>
        <w:tabs>
          <w:tab w:val="left" w:pos="868"/>
        </w:tabs>
        <w:spacing w:after="0" w:line="240" w:lineRule="auto"/>
        <w:rPr>
          <w:b/>
          <w:bCs/>
        </w:rPr>
      </w:pPr>
      <w:r w:rsidRPr="009322CD">
        <w:rPr>
          <w:b/>
          <w:bCs/>
        </w:rPr>
        <w:t>Quality Compliance</w:t>
      </w:r>
    </w:p>
    <w:p w14:paraId="4DA0FC4C" w14:textId="77777777" w:rsidR="00A45389" w:rsidRPr="009322CD" w:rsidRDefault="00A45389" w:rsidP="00A45389">
      <w:pPr>
        <w:pStyle w:val="ListParagraph"/>
        <w:numPr>
          <w:ilvl w:val="0"/>
          <w:numId w:val="40"/>
        </w:numPr>
        <w:tabs>
          <w:tab w:val="left" w:pos="868"/>
        </w:tabs>
        <w:spacing w:after="0" w:line="240" w:lineRule="auto"/>
        <w:rPr>
          <w:bCs/>
        </w:rPr>
      </w:pPr>
      <w:r w:rsidRPr="009322CD">
        <w:rPr>
          <w:bCs/>
        </w:rPr>
        <w:t xml:space="preserve">Ensure all work carried out </w:t>
      </w:r>
      <w:proofErr w:type="gramStart"/>
      <w:r w:rsidRPr="009322CD">
        <w:rPr>
          <w:bCs/>
        </w:rPr>
        <w:t>is in compliance with</w:t>
      </w:r>
      <w:proofErr w:type="gramEnd"/>
      <w:r w:rsidRPr="009322CD">
        <w:rPr>
          <w:bCs/>
        </w:rPr>
        <w:t xml:space="preserve"> the required standards, conforming to company, </w:t>
      </w:r>
      <w:proofErr w:type="spellStart"/>
      <w:r w:rsidRPr="009322CD">
        <w:rPr>
          <w:bCs/>
        </w:rPr>
        <w:t>cGxP</w:t>
      </w:r>
      <w:proofErr w:type="spellEnd"/>
      <w:r w:rsidRPr="009322CD">
        <w:rPr>
          <w:bCs/>
        </w:rPr>
        <w:t>, SOPs, regulatory guidelines</w:t>
      </w:r>
    </w:p>
    <w:p w14:paraId="104AD43C" w14:textId="087513D5" w:rsidR="00A45389" w:rsidRPr="00BE150D" w:rsidRDefault="00A45389" w:rsidP="00BE150D">
      <w:pPr>
        <w:numPr>
          <w:ilvl w:val="0"/>
          <w:numId w:val="38"/>
        </w:numPr>
        <w:spacing w:after="0" w:line="276" w:lineRule="auto"/>
        <w:jc w:val="both"/>
        <w:rPr>
          <w:rFonts w:ascii="Calibri" w:eastAsia="Calibri" w:hAnsi="Calibri"/>
          <w:lang w:eastAsia="en-GB"/>
        </w:rPr>
      </w:pPr>
      <w:r w:rsidRPr="009322CD">
        <w:rPr>
          <w:bCs/>
        </w:rPr>
        <w:t>Take ownership for quality compliance in all activities you are responsible for</w:t>
      </w:r>
    </w:p>
    <w:p w14:paraId="17D3D3CC" w14:textId="77777777" w:rsidR="00CC0C16" w:rsidRPr="00A45389" w:rsidRDefault="00CC0C16" w:rsidP="00A45389">
      <w:pPr>
        <w:spacing w:after="0" w:line="240" w:lineRule="auto"/>
        <w:ind w:left="360"/>
        <w:rPr>
          <w:rFonts w:cstheme="minorHAnsi"/>
        </w:rPr>
      </w:pPr>
    </w:p>
    <w:p w14:paraId="11B2F8FB" w14:textId="2C005061" w:rsidR="00F37612" w:rsidRPr="002E76D0" w:rsidRDefault="00F37612">
      <w:pPr>
        <w:rPr>
          <w:rFonts w:cstheme="minorHAnsi"/>
          <w:b/>
          <w:bCs/>
          <w:sz w:val="24"/>
          <w:szCs w:val="24"/>
        </w:rPr>
      </w:pPr>
      <w:r w:rsidRPr="002E76D0">
        <w:rPr>
          <w:rFonts w:cstheme="minorHAnsi"/>
          <w:b/>
          <w:bCs/>
          <w:sz w:val="24"/>
          <w:szCs w:val="24"/>
        </w:rPr>
        <w:t>About you</w:t>
      </w:r>
    </w:p>
    <w:p w14:paraId="27428424" w14:textId="5191F1B0" w:rsidR="0077165A" w:rsidRPr="00BE150D" w:rsidRDefault="00497131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 xml:space="preserve">A minimum 2.1 Primary Degree or </w:t>
      </w:r>
      <w:proofErr w:type="gramStart"/>
      <w:r w:rsidRPr="00BE150D">
        <w:rPr>
          <w:bCs/>
        </w:rPr>
        <w:t>Masters in Engineering</w:t>
      </w:r>
      <w:proofErr w:type="gramEnd"/>
    </w:p>
    <w:p w14:paraId="640A75F9" w14:textId="2F4FCF6F" w:rsidR="00497131" w:rsidRPr="00BE150D" w:rsidRDefault="00497131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Graduated within the past two years, or due to graduate in 2026</w:t>
      </w:r>
    </w:p>
    <w:p w14:paraId="54101992" w14:textId="55B7613A" w:rsidR="00497131" w:rsidRPr="00BE150D" w:rsidRDefault="00497131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Relevant work experience (internship/work placement accepted)</w:t>
      </w:r>
    </w:p>
    <w:p w14:paraId="3CBC7F59" w14:textId="1DE7EF81" w:rsidR="0077165A" w:rsidRDefault="00CC0C16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E</w:t>
      </w:r>
      <w:r w:rsidR="00EC0927" w:rsidRPr="00BE150D">
        <w:rPr>
          <w:bCs/>
        </w:rPr>
        <w:t xml:space="preserve">xperience </w:t>
      </w:r>
      <w:r w:rsidR="0077165A" w:rsidRPr="00BE150D">
        <w:rPr>
          <w:bCs/>
        </w:rPr>
        <w:t xml:space="preserve">in a GMP-regulated </w:t>
      </w:r>
      <w:r w:rsidR="00497131" w:rsidRPr="00BE150D">
        <w:rPr>
          <w:bCs/>
        </w:rPr>
        <w:t>manufacturing or</w:t>
      </w:r>
      <w:r w:rsidR="0077165A" w:rsidRPr="00BE150D">
        <w:rPr>
          <w:bCs/>
        </w:rPr>
        <w:t xml:space="preserve"> pharmaceutical environment</w:t>
      </w:r>
      <w:r w:rsidR="00497131" w:rsidRPr="00BE150D">
        <w:rPr>
          <w:bCs/>
        </w:rPr>
        <w:t xml:space="preserve"> advantageous</w:t>
      </w:r>
    </w:p>
    <w:p w14:paraId="04909603" w14:textId="0BB535E3" w:rsidR="00BE150D" w:rsidRDefault="00BE150D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You are a natural influencer, comfortable thinking ‘outside the box’ and driven by the task/project showing flexibility to ensure results are achieved</w:t>
      </w:r>
    </w:p>
    <w:p w14:paraId="6DB2931E" w14:textId="262B76DB" w:rsidR="00BE150D" w:rsidRPr="00BE150D" w:rsidRDefault="00BE150D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You demonstrate strong interpersonal skills with a focus on supporting internal customers in a safe and compliant manner</w:t>
      </w:r>
    </w:p>
    <w:p w14:paraId="093B4DD8" w14:textId="77777777" w:rsidR="0019784D" w:rsidRPr="001E2CE7" w:rsidRDefault="0019784D" w:rsidP="0019784D">
      <w:pPr>
        <w:pStyle w:val="Header"/>
        <w:tabs>
          <w:tab w:val="clear" w:pos="4153"/>
          <w:tab w:val="clear" w:pos="8306"/>
        </w:tabs>
        <w:spacing w:before="60"/>
        <w:jc w:val="both"/>
        <w:rPr>
          <w:rFonts w:cstheme="minorHAnsi"/>
          <w:b/>
          <w:bCs/>
          <w:sz w:val="24"/>
          <w:szCs w:val="24"/>
        </w:rPr>
      </w:pPr>
    </w:p>
    <w:p w14:paraId="783F9449" w14:textId="0DFFE0A3" w:rsidR="001E2CE7" w:rsidRPr="001E2CE7" w:rsidRDefault="001E2CE7" w:rsidP="001E2CE7">
      <w:pPr>
        <w:spacing w:after="120" w:line="276" w:lineRule="auto"/>
        <w:rPr>
          <w:rFonts w:cstheme="minorHAnsi"/>
          <w:b/>
          <w:bCs/>
          <w:sz w:val="24"/>
          <w:szCs w:val="24"/>
        </w:rPr>
      </w:pPr>
      <w:r w:rsidRPr="001E2CE7">
        <w:rPr>
          <w:rFonts w:cstheme="minorHAnsi"/>
          <w:b/>
          <w:bCs/>
          <w:sz w:val="24"/>
          <w:szCs w:val="24"/>
        </w:rPr>
        <w:t>Why Jo</w:t>
      </w:r>
      <w:r>
        <w:rPr>
          <w:rFonts w:cstheme="minorHAnsi"/>
          <w:b/>
          <w:bCs/>
          <w:sz w:val="24"/>
          <w:szCs w:val="24"/>
        </w:rPr>
        <w:t>in Eigen</w:t>
      </w:r>
      <w:r w:rsidR="007F0C31">
        <w:rPr>
          <w:rFonts w:cstheme="minorHAnsi"/>
          <w:b/>
          <w:bCs/>
          <w:sz w:val="24"/>
          <w:szCs w:val="24"/>
        </w:rPr>
        <w:t xml:space="preserve"> Pharma</w:t>
      </w:r>
      <w:r w:rsidRPr="001E2CE7">
        <w:rPr>
          <w:rFonts w:cstheme="minorHAnsi"/>
          <w:b/>
          <w:bCs/>
          <w:sz w:val="24"/>
          <w:szCs w:val="24"/>
        </w:rPr>
        <w:t>?</w:t>
      </w:r>
    </w:p>
    <w:p w14:paraId="387174F9" w14:textId="77777777" w:rsidR="001E2CE7" w:rsidRPr="00BE150D" w:rsidRDefault="001E2CE7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You will work as part of a collaborative analytical team, contributing to high-quality data delivery in a fast-paced, GMP-regulated environment</w:t>
      </w:r>
    </w:p>
    <w:p w14:paraId="3A289B19" w14:textId="17D3EE80" w:rsidR="001E2CE7" w:rsidRPr="00BE150D" w:rsidRDefault="001E2CE7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Opportunity to work on development-stage and commercial products</w:t>
      </w:r>
    </w:p>
    <w:p w14:paraId="42D2DB2F" w14:textId="77777777" w:rsidR="001E2CE7" w:rsidRPr="00BE150D" w:rsidRDefault="001E2CE7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Collaborative and quality-driven environment</w:t>
      </w:r>
    </w:p>
    <w:p w14:paraId="0A3C1813" w14:textId="0E103B9C" w:rsidR="001E2CE7" w:rsidRPr="00BE150D" w:rsidRDefault="001E2CE7" w:rsidP="00BE150D">
      <w:pPr>
        <w:numPr>
          <w:ilvl w:val="0"/>
          <w:numId w:val="41"/>
        </w:numPr>
        <w:spacing w:after="0" w:line="240" w:lineRule="auto"/>
        <w:rPr>
          <w:bCs/>
        </w:rPr>
      </w:pPr>
      <w:r w:rsidRPr="00BE150D">
        <w:rPr>
          <w:bCs/>
        </w:rPr>
        <w:t>Excellent benefits, pension, health insurance, social club, canteen facilities</w:t>
      </w:r>
    </w:p>
    <w:p w14:paraId="0438F2D5" w14:textId="77777777" w:rsidR="007F0C31" w:rsidRDefault="007F0C31" w:rsidP="00372BE9">
      <w:pPr>
        <w:rPr>
          <w:rFonts w:cstheme="minorHAnsi"/>
          <w:b/>
          <w:i/>
          <w:lang w:eastAsia="en-IE"/>
        </w:rPr>
      </w:pPr>
    </w:p>
    <w:p w14:paraId="400DC067" w14:textId="69051F8F" w:rsidR="00EC0927" w:rsidRPr="00372BE9" w:rsidRDefault="00EC0927" w:rsidP="00372BE9">
      <w:pPr>
        <w:rPr>
          <w:rFonts w:cstheme="minorHAnsi"/>
          <w:b/>
          <w:i/>
          <w:lang w:eastAsia="en-IE"/>
        </w:rPr>
      </w:pPr>
      <w:r w:rsidRPr="002E76D0">
        <w:rPr>
          <w:rFonts w:cstheme="minorHAnsi"/>
          <w:b/>
          <w:i/>
          <w:lang w:eastAsia="en-IE"/>
        </w:rPr>
        <w:t xml:space="preserve">Apply for the above role by sending </w:t>
      </w:r>
      <w:r w:rsidR="00372BE9">
        <w:rPr>
          <w:rFonts w:cstheme="minorHAnsi"/>
          <w:b/>
          <w:i/>
          <w:lang w:eastAsia="en-IE"/>
        </w:rPr>
        <w:t xml:space="preserve">your </w:t>
      </w:r>
      <w:r w:rsidRPr="002E76D0">
        <w:rPr>
          <w:rFonts w:cstheme="minorHAnsi"/>
          <w:b/>
          <w:i/>
          <w:lang w:eastAsia="en-IE"/>
        </w:rPr>
        <w:t xml:space="preserve">CV to </w:t>
      </w:r>
      <w:hyperlink r:id="rId7" w:history="1">
        <w:r w:rsidRPr="002E76D0">
          <w:rPr>
            <w:rStyle w:val="Hyperlink"/>
            <w:rFonts w:cstheme="minorHAnsi"/>
            <w:i/>
          </w:rPr>
          <w:t>opportunities@eirgen.com</w:t>
        </w:r>
      </w:hyperlink>
      <w:r w:rsidRPr="002E76D0">
        <w:rPr>
          <w:rFonts w:cstheme="minorHAnsi"/>
          <w:b/>
          <w:i/>
          <w:lang w:eastAsia="en-IE"/>
        </w:rPr>
        <w:t xml:space="preserve"> including the job title in the subject.</w:t>
      </w:r>
    </w:p>
    <w:sectPr w:rsidR="00EC0927" w:rsidRPr="00372BE9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1636A" w14:textId="77777777" w:rsidR="00385FE9" w:rsidRDefault="00385FE9" w:rsidP="000E179B">
      <w:pPr>
        <w:spacing w:after="0" w:line="240" w:lineRule="auto"/>
      </w:pPr>
      <w:r>
        <w:separator/>
      </w:r>
    </w:p>
  </w:endnote>
  <w:endnote w:type="continuationSeparator" w:id="0">
    <w:p w14:paraId="28D83D6F" w14:textId="77777777" w:rsidR="00385FE9" w:rsidRDefault="00385FE9" w:rsidP="000E1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04040" w14:textId="77777777" w:rsidR="00385FE9" w:rsidRDefault="00385FE9" w:rsidP="000E179B">
      <w:pPr>
        <w:spacing w:after="0" w:line="240" w:lineRule="auto"/>
      </w:pPr>
      <w:r>
        <w:separator/>
      </w:r>
    </w:p>
  </w:footnote>
  <w:footnote w:type="continuationSeparator" w:id="0">
    <w:p w14:paraId="02854038" w14:textId="77777777" w:rsidR="00385FE9" w:rsidRDefault="00385FE9" w:rsidP="000E1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D8FB" w14:textId="5A028581" w:rsidR="00EC0927" w:rsidRDefault="00EC0927" w:rsidP="00EC0927">
    <w:pPr>
      <w:pStyle w:val="Header"/>
      <w:jc w:val="center"/>
    </w:pPr>
    <w:r>
      <w:rPr>
        <w:noProof/>
        <w:lang w:val="en-IE"/>
      </w:rPr>
      <w:drawing>
        <wp:inline distT="0" distB="0" distL="0" distR="0" wp14:anchorId="2DC8997B" wp14:editId="03B4C194">
          <wp:extent cx="1628775" cy="1162050"/>
          <wp:effectExtent l="0" t="0" r="9525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1335"/>
    <w:multiLevelType w:val="hybridMultilevel"/>
    <w:tmpl w:val="F9D87462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4364A3"/>
    <w:multiLevelType w:val="multilevel"/>
    <w:tmpl w:val="0B10A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32825"/>
    <w:multiLevelType w:val="multilevel"/>
    <w:tmpl w:val="BC30F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72A155E"/>
    <w:multiLevelType w:val="hybridMultilevel"/>
    <w:tmpl w:val="BCB4FA52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EFA9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05299C"/>
    <w:multiLevelType w:val="hybridMultilevel"/>
    <w:tmpl w:val="BED219E8"/>
    <w:lvl w:ilvl="0" w:tplc="4AE807C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B35B93"/>
    <w:multiLevelType w:val="hybridMultilevel"/>
    <w:tmpl w:val="7E6A411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1561C"/>
    <w:multiLevelType w:val="hybridMultilevel"/>
    <w:tmpl w:val="7D7EAB10"/>
    <w:lvl w:ilvl="0" w:tplc="2C0661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D373276"/>
    <w:multiLevelType w:val="hybridMultilevel"/>
    <w:tmpl w:val="3D623CC0"/>
    <w:lvl w:ilvl="0" w:tplc="9D3C7CA8">
      <w:start w:val="4"/>
      <w:numFmt w:val="bullet"/>
      <w:lvlText w:val="–"/>
      <w:lvlJc w:val="left"/>
      <w:pPr>
        <w:tabs>
          <w:tab w:val="num" w:pos="142"/>
        </w:tabs>
        <w:ind w:left="142" w:hanging="142"/>
      </w:pPr>
      <w:rPr>
        <w:rFonts w:ascii="Comic Sans MS" w:eastAsia="Times New Roman" w:hAnsi="Comic Sans MS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111A7"/>
    <w:multiLevelType w:val="hybridMultilevel"/>
    <w:tmpl w:val="BBAAF390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4314DAD"/>
    <w:multiLevelType w:val="hybridMultilevel"/>
    <w:tmpl w:val="A2F4016A"/>
    <w:lvl w:ilvl="0" w:tplc="F2E8602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5713757"/>
    <w:multiLevelType w:val="hybridMultilevel"/>
    <w:tmpl w:val="62A6EBD2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EFA9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8E520C"/>
    <w:multiLevelType w:val="hybridMultilevel"/>
    <w:tmpl w:val="9F8A1CB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E7179C"/>
    <w:multiLevelType w:val="hybridMultilevel"/>
    <w:tmpl w:val="BB5A1ABC"/>
    <w:lvl w:ilvl="0" w:tplc="287471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 w:tplc="1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305F0E"/>
    <w:multiLevelType w:val="hybridMultilevel"/>
    <w:tmpl w:val="EAC2D752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CB140B"/>
    <w:multiLevelType w:val="hybridMultilevel"/>
    <w:tmpl w:val="4A4E01B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5A2AD0"/>
    <w:multiLevelType w:val="hybridMultilevel"/>
    <w:tmpl w:val="31A4EABE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2ABA6E8F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A6C46"/>
    <w:multiLevelType w:val="hybridMultilevel"/>
    <w:tmpl w:val="434056CA"/>
    <w:lvl w:ilvl="0" w:tplc="0BBC99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0090E68"/>
    <w:multiLevelType w:val="hybridMultilevel"/>
    <w:tmpl w:val="D4C4F0BE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EFA9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07029A"/>
    <w:multiLevelType w:val="hybridMultilevel"/>
    <w:tmpl w:val="FA60D3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3274CA"/>
    <w:multiLevelType w:val="multilevel"/>
    <w:tmpl w:val="67548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F1123C"/>
    <w:multiLevelType w:val="hybridMultilevel"/>
    <w:tmpl w:val="63449A1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1345D9"/>
    <w:multiLevelType w:val="hybridMultilevel"/>
    <w:tmpl w:val="4606C33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77412F9"/>
    <w:multiLevelType w:val="hybridMultilevel"/>
    <w:tmpl w:val="3F02A5D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A537C1"/>
    <w:multiLevelType w:val="hybridMultilevel"/>
    <w:tmpl w:val="F21A6CD4"/>
    <w:lvl w:ilvl="0" w:tplc="80E2DA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3DD609A8"/>
    <w:multiLevelType w:val="hybridMultilevel"/>
    <w:tmpl w:val="301E649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784936"/>
    <w:multiLevelType w:val="multilevel"/>
    <w:tmpl w:val="B4EC5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3F5192"/>
    <w:multiLevelType w:val="hybridMultilevel"/>
    <w:tmpl w:val="C0EE160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500CFB"/>
    <w:multiLevelType w:val="hybridMultilevel"/>
    <w:tmpl w:val="4730688C"/>
    <w:lvl w:ilvl="0" w:tplc="802446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 w:tplc="F2E86028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9BD1BCB"/>
    <w:multiLevelType w:val="hybridMultilevel"/>
    <w:tmpl w:val="BFE2E9AA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A20663C"/>
    <w:multiLevelType w:val="hybridMultilevel"/>
    <w:tmpl w:val="C2F4968C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B095323"/>
    <w:multiLevelType w:val="hybridMultilevel"/>
    <w:tmpl w:val="426C9C6A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19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0AB0238"/>
    <w:multiLevelType w:val="hybridMultilevel"/>
    <w:tmpl w:val="BF9EA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1BB3330"/>
    <w:multiLevelType w:val="hybridMultilevel"/>
    <w:tmpl w:val="C94E352C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DEFA9A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7146081"/>
    <w:multiLevelType w:val="multilevel"/>
    <w:tmpl w:val="201A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C14E89"/>
    <w:multiLevelType w:val="hybridMultilevel"/>
    <w:tmpl w:val="29BEB26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FE3F40"/>
    <w:multiLevelType w:val="hybridMultilevel"/>
    <w:tmpl w:val="78362F7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17A58A2"/>
    <w:multiLevelType w:val="multilevel"/>
    <w:tmpl w:val="0362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61EB4458"/>
    <w:multiLevelType w:val="hybridMultilevel"/>
    <w:tmpl w:val="D09802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5787361"/>
    <w:multiLevelType w:val="hybridMultilevel"/>
    <w:tmpl w:val="DA4E9178"/>
    <w:lvl w:ilvl="0" w:tplc="C214F1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E81006"/>
    <w:multiLevelType w:val="multilevel"/>
    <w:tmpl w:val="D20A4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46B039B"/>
    <w:multiLevelType w:val="hybridMultilevel"/>
    <w:tmpl w:val="FE9E83C0"/>
    <w:lvl w:ilvl="0" w:tplc="1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2" w15:restartNumberingAfterBreak="0">
    <w:nsid w:val="75546078"/>
    <w:multiLevelType w:val="hybridMultilevel"/>
    <w:tmpl w:val="16A64336"/>
    <w:lvl w:ilvl="0" w:tplc="1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18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1328645">
    <w:abstractNumId w:val="41"/>
  </w:num>
  <w:num w:numId="2" w16cid:durableId="1019893903">
    <w:abstractNumId w:val="29"/>
  </w:num>
  <w:num w:numId="3" w16cid:durableId="507981501">
    <w:abstractNumId w:val="11"/>
  </w:num>
  <w:num w:numId="4" w16cid:durableId="1339120585">
    <w:abstractNumId w:val="38"/>
  </w:num>
  <w:num w:numId="5" w16cid:durableId="913705240">
    <w:abstractNumId w:val="31"/>
  </w:num>
  <w:num w:numId="6" w16cid:durableId="865756359">
    <w:abstractNumId w:val="22"/>
  </w:num>
  <w:num w:numId="7" w16cid:durableId="1976139094">
    <w:abstractNumId w:val="30"/>
  </w:num>
  <w:num w:numId="8" w16cid:durableId="1844852233">
    <w:abstractNumId w:val="6"/>
  </w:num>
  <w:num w:numId="9" w16cid:durableId="454450505">
    <w:abstractNumId w:val="42"/>
  </w:num>
  <w:num w:numId="10" w16cid:durableId="813109993">
    <w:abstractNumId w:val="17"/>
  </w:num>
  <w:num w:numId="11" w16cid:durableId="553736826">
    <w:abstractNumId w:val="0"/>
  </w:num>
  <w:num w:numId="12" w16cid:durableId="1100371060">
    <w:abstractNumId w:val="12"/>
  </w:num>
  <w:num w:numId="13" w16cid:durableId="2143111100">
    <w:abstractNumId w:val="25"/>
  </w:num>
  <w:num w:numId="14" w16cid:durableId="1860776056">
    <w:abstractNumId w:val="7"/>
  </w:num>
  <w:num w:numId="15" w16cid:durableId="1728408663">
    <w:abstractNumId w:val="28"/>
  </w:num>
  <w:num w:numId="16" w16cid:durableId="1617367018">
    <w:abstractNumId w:val="15"/>
  </w:num>
  <w:num w:numId="17" w16cid:durableId="1604413075">
    <w:abstractNumId w:val="24"/>
  </w:num>
  <w:num w:numId="18" w16cid:durableId="1972900190">
    <w:abstractNumId w:val="9"/>
  </w:num>
  <w:num w:numId="19" w16cid:durableId="151482617">
    <w:abstractNumId w:val="14"/>
  </w:num>
  <w:num w:numId="20" w16cid:durableId="1448230573">
    <w:abstractNumId w:val="4"/>
  </w:num>
  <w:num w:numId="21" w16cid:durableId="1528904750">
    <w:abstractNumId w:val="16"/>
  </w:num>
  <w:num w:numId="22" w16cid:durableId="1972855364">
    <w:abstractNumId w:val="2"/>
  </w:num>
  <w:num w:numId="23" w16cid:durableId="971641063">
    <w:abstractNumId w:val="37"/>
  </w:num>
  <w:num w:numId="24" w16cid:durableId="1566144483">
    <w:abstractNumId w:val="1"/>
  </w:num>
  <w:num w:numId="25" w16cid:durableId="1791583418">
    <w:abstractNumId w:val="13"/>
  </w:num>
  <w:num w:numId="26" w16cid:durableId="728843810">
    <w:abstractNumId w:val="39"/>
  </w:num>
  <w:num w:numId="27" w16cid:durableId="2123333190">
    <w:abstractNumId w:val="21"/>
  </w:num>
  <w:num w:numId="28" w16cid:durableId="1040592116">
    <w:abstractNumId w:val="8"/>
  </w:num>
  <w:num w:numId="29" w16cid:durableId="1350109641">
    <w:abstractNumId w:val="32"/>
  </w:num>
  <w:num w:numId="30" w16cid:durableId="1893076684">
    <w:abstractNumId w:val="27"/>
  </w:num>
  <w:num w:numId="31" w16cid:durableId="597644164">
    <w:abstractNumId w:val="34"/>
  </w:num>
  <w:num w:numId="32" w16cid:durableId="929891410">
    <w:abstractNumId w:val="40"/>
  </w:num>
  <w:num w:numId="33" w16cid:durableId="1437554481">
    <w:abstractNumId w:val="20"/>
  </w:num>
  <w:num w:numId="34" w16cid:durableId="1948849989">
    <w:abstractNumId w:val="35"/>
  </w:num>
  <w:num w:numId="35" w16cid:durableId="22100596">
    <w:abstractNumId w:val="19"/>
  </w:num>
  <w:num w:numId="36" w16cid:durableId="2060400473">
    <w:abstractNumId w:val="26"/>
  </w:num>
  <w:num w:numId="37" w16cid:durableId="540440151">
    <w:abstractNumId w:val="23"/>
  </w:num>
  <w:num w:numId="38" w16cid:durableId="27072173">
    <w:abstractNumId w:val="5"/>
  </w:num>
  <w:num w:numId="39" w16cid:durableId="2090299884">
    <w:abstractNumId w:val="36"/>
  </w:num>
  <w:num w:numId="40" w16cid:durableId="653725461">
    <w:abstractNumId w:val="3"/>
  </w:num>
  <w:num w:numId="41" w16cid:durableId="840662944">
    <w:abstractNumId w:val="33"/>
  </w:num>
  <w:num w:numId="42" w16cid:durableId="1891184816">
    <w:abstractNumId w:val="18"/>
  </w:num>
  <w:num w:numId="43" w16cid:durableId="8133799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612"/>
    <w:rsid w:val="00067F59"/>
    <w:rsid w:val="000A0DD7"/>
    <w:rsid w:val="000E179B"/>
    <w:rsid w:val="0019784D"/>
    <w:rsid w:val="001E2CE7"/>
    <w:rsid w:val="0024786B"/>
    <w:rsid w:val="002E76D0"/>
    <w:rsid w:val="002F5E11"/>
    <w:rsid w:val="00305A9E"/>
    <w:rsid w:val="00372BE9"/>
    <w:rsid w:val="00382401"/>
    <w:rsid w:val="00385FE9"/>
    <w:rsid w:val="003937AD"/>
    <w:rsid w:val="00395558"/>
    <w:rsid w:val="003A28D5"/>
    <w:rsid w:val="003E025F"/>
    <w:rsid w:val="003E46DF"/>
    <w:rsid w:val="0041408C"/>
    <w:rsid w:val="0042144A"/>
    <w:rsid w:val="00496E39"/>
    <w:rsid w:val="00497131"/>
    <w:rsid w:val="004A2D69"/>
    <w:rsid w:val="004A3C7A"/>
    <w:rsid w:val="004F3BC4"/>
    <w:rsid w:val="0050634C"/>
    <w:rsid w:val="00532CB9"/>
    <w:rsid w:val="00565086"/>
    <w:rsid w:val="00565497"/>
    <w:rsid w:val="005751EE"/>
    <w:rsid w:val="0061176A"/>
    <w:rsid w:val="00615A3E"/>
    <w:rsid w:val="006251F6"/>
    <w:rsid w:val="00626194"/>
    <w:rsid w:val="00664AB2"/>
    <w:rsid w:val="00672738"/>
    <w:rsid w:val="006A46D8"/>
    <w:rsid w:val="006D3C3B"/>
    <w:rsid w:val="00706960"/>
    <w:rsid w:val="0076422D"/>
    <w:rsid w:val="0077165A"/>
    <w:rsid w:val="007747BB"/>
    <w:rsid w:val="00787630"/>
    <w:rsid w:val="007E6A84"/>
    <w:rsid w:val="007F0C31"/>
    <w:rsid w:val="00816273"/>
    <w:rsid w:val="008519CA"/>
    <w:rsid w:val="008868BD"/>
    <w:rsid w:val="008B351D"/>
    <w:rsid w:val="008B600E"/>
    <w:rsid w:val="008D1070"/>
    <w:rsid w:val="00910C7E"/>
    <w:rsid w:val="009120F1"/>
    <w:rsid w:val="00914DAB"/>
    <w:rsid w:val="00987074"/>
    <w:rsid w:val="00A305DD"/>
    <w:rsid w:val="00A45389"/>
    <w:rsid w:val="00A5562B"/>
    <w:rsid w:val="00AA4A64"/>
    <w:rsid w:val="00AF4210"/>
    <w:rsid w:val="00B4638B"/>
    <w:rsid w:val="00B543CD"/>
    <w:rsid w:val="00B6626F"/>
    <w:rsid w:val="00B7787F"/>
    <w:rsid w:val="00B828A5"/>
    <w:rsid w:val="00BA699E"/>
    <w:rsid w:val="00BC73DF"/>
    <w:rsid w:val="00BE150D"/>
    <w:rsid w:val="00C86EE1"/>
    <w:rsid w:val="00CC0C16"/>
    <w:rsid w:val="00CC1048"/>
    <w:rsid w:val="00CC1CBB"/>
    <w:rsid w:val="00CD379C"/>
    <w:rsid w:val="00D273DF"/>
    <w:rsid w:val="00D35E35"/>
    <w:rsid w:val="00D73D93"/>
    <w:rsid w:val="00D86FCD"/>
    <w:rsid w:val="00DA63C4"/>
    <w:rsid w:val="00DF3587"/>
    <w:rsid w:val="00DF56B5"/>
    <w:rsid w:val="00EC0927"/>
    <w:rsid w:val="00F044A4"/>
    <w:rsid w:val="00F12014"/>
    <w:rsid w:val="00F37612"/>
    <w:rsid w:val="00F4545D"/>
    <w:rsid w:val="00F5437B"/>
    <w:rsid w:val="00F75754"/>
    <w:rsid w:val="00F80FD5"/>
    <w:rsid w:val="00FC016A"/>
    <w:rsid w:val="00FD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6CFA3"/>
  <w15:chartTrackingRefBased/>
  <w15:docId w15:val="{6FE8DE50-1B32-473E-BE6B-B8666B0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E17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splay-1">
    <w:name w:val="display-1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customStyle="1" w:styleId="display-2">
    <w:name w:val="display-2"/>
    <w:basedOn w:val="Normal"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NormalWeb">
    <w:name w:val="Normal (Web)"/>
    <w:basedOn w:val="Normal"/>
    <w:uiPriority w:val="99"/>
    <w:semiHidden/>
    <w:unhideWhenUsed/>
    <w:rsid w:val="00067F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rsid w:val="00F80FD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HeaderChar">
    <w:name w:val="Header Char"/>
    <w:basedOn w:val="DefaultParagraphFont"/>
    <w:link w:val="Header"/>
    <w:uiPriority w:val="99"/>
    <w:rsid w:val="00F80FD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ListParagraph">
    <w:name w:val="List Paragraph"/>
    <w:basedOn w:val="Normal"/>
    <w:uiPriority w:val="34"/>
    <w:qFormat/>
    <w:rsid w:val="00F80FD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E179B"/>
    <w:rPr>
      <w:rFonts w:ascii="Times New Roman" w:eastAsia="Times New Roman" w:hAnsi="Times New Roman" w:cs="Times New Roman"/>
      <w:b/>
      <w:bCs/>
      <w:sz w:val="27"/>
      <w:szCs w:val="27"/>
      <w:lang w:eastAsia="en-IE"/>
    </w:rPr>
  </w:style>
  <w:style w:type="paragraph" w:styleId="Footer">
    <w:name w:val="footer"/>
    <w:basedOn w:val="Normal"/>
    <w:link w:val="FooterChar"/>
    <w:uiPriority w:val="99"/>
    <w:unhideWhenUsed/>
    <w:rsid w:val="000E17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179B"/>
  </w:style>
  <w:style w:type="paragraph" w:styleId="BalloonText">
    <w:name w:val="Balloon Text"/>
    <w:basedOn w:val="Normal"/>
    <w:link w:val="BalloonTextChar"/>
    <w:uiPriority w:val="99"/>
    <w:semiHidden/>
    <w:unhideWhenUsed/>
    <w:rsid w:val="00F5437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I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37B"/>
    <w:rPr>
      <w:rFonts w:ascii="Tahoma" w:eastAsia="Times New Roman" w:hAnsi="Tahoma" w:cs="Tahoma"/>
      <w:sz w:val="16"/>
      <w:szCs w:val="16"/>
      <w:lang w:val="en-US" w:eastAsia="en-IE"/>
    </w:rPr>
  </w:style>
  <w:style w:type="paragraph" w:customStyle="1" w:styleId="Default">
    <w:name w:val="Default"/>
    <w:rsid w:val="006261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semiHidden/>
    <w:rsid w:val="003E46DF"/>
    <w:rPr>
      <w:sz w:val="16"/>
    </w:rPr>
  </w:style>
  <w:style w:type="paragraph" w:styleId="CommentText">
    <w:name w:val="annotation text"/>
    <w:basedOn w:val="Normal"/>
    <w:link w:val="CommentTextChar"/>
    <w:semiHidden/>
    <w:rsid w:val="00D35E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character" w:customStyle="1" w:styleId="CommentTextChar">
    <w:name w:val="Comment Text Char"/>
    <w:basedOn w:val="DefaultParagraphFont"/>
    <w:link w:val="CommentText"/>
    <w:semiHidden/>
    <w:rsid w:val="00D35E35"/>
    <w:rPr>
      <w:rFonts w:ascii="Times New Roman" w:eastAsia="Times New Roman" w:hAnsi="Times New Roman" w:cs="Times New Roman"/>
      <w:sz w:val="20"/>
      <w:szCs w:val="20"/>
      <w:lang w:val="en-US" w:eastAsia="en-IE"/>
    </w:rPr>
  </w:style>
  <w:style w:type="paragraph" w:styleId="Revision">
    <w:name w:val="Revision"/>
    <w:hidden/>
    <w:uiPriority w:val="99"/>
    <w:semiHidden/>
    <w:rsid w:val="00D35E35"/>
    <w:pPr>
      <w:spacing w:after="0" w:line="240" w:lineRule="auto"/>
    </w:pPr>
  </w:style>
  <w:style w:type="paragraph" w:customStyle="1" w:styleId="t-12">
    <w:name w:val="t-12"/>
    <w:basedOn w:val="Normal"/>
    <w:rsid w:val="00F454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semiHidden/>
    <w:unhideWhenUsed/>
    <w:rsid w:val="00EC09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pportunities@eirge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633</Words>
  <Characters>3663</Characters>
  <Application>Microsoft Office Word</Application>
  <DocSecurity>0</DocSecurity>
  <Lines>523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O' Sullivan</dc:creator>
  <cp:keywords/>
  <dc:description/>
  <cp:lastModifiedBy>Jodi Smith</cp:lastModifiedBy>
  <cp:revision>3</cp:revision>
  <cp:lastPrinted>2022-05-16T15:44:00Z</cp:lastPrinted>
  <dcterms:created xsi:type="dcterms:W3CDTF">2026-05-18T14:27:00Z</dcterms:created>
  <dcterms:modified xsi:type="dcterms:W3CDTF">2026-05-18T14:29:00Z</dcterms:modified>
</cp:coreProperties>
</file>